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AC1B4" w14:textId="0FA559FC" w:rsidR="004A0650" w:rsidRPr="00EE79A2" w:rsidRDefault="00C23688" w:rsidP="00C23688">
      <w:pPr>
        <w:pStyle w:val="Title"/>
        <w:jc w:val="center"/>
      </w:pPr>
      <w:r>
        <w:t xml:space="preserve">4. </w:t>
      </w:r>
      <w:r w:rsidR="004A0650" w:rsidRPr="00EE79A2">
        <w:t xml:space="preserve">Ethical issues </w:t>
      </w:r>
      <w:r w:rsidR="00EE79A2" w:rsidRPr="00EE79A2">
        <w:t>form</w:t>
      </w:r>
    </w:p>
    <w:p w14:paraId="111D8E00" w14:textId="77777777" w:rsidR="00C23688" w:rsidRDefault="00C23688" w:rsidP="00C23688">
      <w:pPr>
        <w:jc w:val="center"/>
      </w:pPr>
    </w:p>
    <w:p w14:paraId="4FD73CDA" w14:textId="77777777" w:rsidR="00C23688" w:rsidRPr="00EE79A2" w:rsidRDefault="00C23688" w:rsidP="00C23688">
      <w:pPr>
        <w:jc w:val="center"/>
      </w:pPr>
      <w:r w:rsidRPr="00EE79A2">
        <w:t>FP-RESOMUS</w:t>
      </w:r>
    </w:p>
    <w:p w14:paraId="0F465A67" w14:textId="77777777" w:rsidR="00C23688" w:rsidRPr="00EE79A2" w:rsidRDefault="00C23688" w:rsidP="00C23688">
      <w:pPr>
        <w:jc w:val="center"/>
      </w:pPr>
    </w:p>
    <w:p w14:paraId="1906E7C7" w14:textId="77777777" w:rsidR="00C23688" w:rsidRPr="00EE79A2" w:rsidRDefault="00C23688" w:rsidP="00C23688">
      <w:pPr>
        <w:jc w:val="center"/>
      </w:pPr>
      <w:r w:rsidRPr="00EE79A2">
        <w:rPr>
          <w:rStyle w:val="Strong"/>
        </w:rPr>
        <w:t>Re</w:t>
      </w:r>
      <w:r w:rsidRPr="00EE79A2">
        <w:t xml:space="preserve">solving </w:t>
      </w:r>
      <w:r w:rsidRPr="00EE79A2">
        <w:rPr>
          <w:rStyle w:val="Strong"/>
        </w:rPr>
        <w:t>S</w:t>
      </w:r>
      <w:r w:rsidRPr="00EE79A2">
        <w:t xml:space="preserve">olvation with </w:t>
      </w:r>
      <w:r w:rsidRPr="00EE79A2">
        <w:rPr>
          <w:rStyle w:val="Strong"/>
        </w:rPr>
        <w:t>M</w:t>
      </w:r>
      <w:r w:rsidRPr="00EE79A2">
        <w:t xml:space="preserve">olecular </w:t>
      </w:r>
      <w:r w:rsidRPr="00EE79A2">
        <w:rPr>
          <w:rStyle w:val="Strong"/>
        </w:rPr>
        <w:t>U</w:t>
      </w:r>
      <w:r w:rsidRPr="00EE79A2">
        <w:t xml:space="preserve">ltrafast </w:t>
      </w:r>
      <w:r w:rsidRPr="00EE79A2">
        <w:rPr>
          <w:rStyle w:val="Strong"/>
        </w:rPr>
        <w:t>S</w:t>
      </w:r>
      <w:r w:rsidRPr="00EE79A2">
        <w:t>cience and Technology</w:t>
      </w:r>
    </w:p>
    <w:p w14:paraId="1D803F2C" w14:textId="77777777" w:rsidR="00C23688" w:rsidRPr="00EE79A2" w:rsidRDefault="00C23688" w:rsidP="00C23688"/>
    <w:p w14:paraId="69DE0988" w14:textId="35DD5CCF" w:rsidR="00C23688" w:rsidRPr="00EE79A2" w:rsidRDefault="00C23688" w:rsidP="00C23688">
      <w:pPr>
        <w:jc w:val="center"/>
      </w:pPr>
      <w:r w:rsidRPr="00EE79A2">
        <w:t>Fellowship Program of the</w:t>
      </w:r>
    </w:p>
    <w:p w14:paraId="062087D1" w14:textId="77777777" w:rsidR="00C23688" w:rsidRPr="00EE79A2" w:rsidRDefault="00C23688" w:rsidP="00C23688">
      <w:pPr>
        <w:jc w:val="center"/>
      </w:pPr>
    </w:p>
    <w:p w14:paraId="29071580" w14:textId="77777777" w:rsidR="00C23688" w:rsidRPr="00EE79A2" w:rsidRDefault="00C23688" w:rsidP="00C23688">
      <w:pPr>
        <w:jc w:val="center"/>
      </w:pPr>
      <w:r w:rsidRPr="00EE79A2">
        <w:t>NCCR MUST</w:t>
      </w:r>
    </w:p>
    <w:p w14:paraId="0FD0884D" w14:textId="77777777" w:rsidR="00C23688" w:rsidRPr="00EE79A2" w:rsidRDefault="00C23688" w:rsidP="00C23688">
      <w:pPr>
        <w:jc w:val="center"/>
      </w:pPr>
      <w:r w:rsidRPr="00EE79A2">
        <w:t>National Competence Center for Research in</w:t>
      </w:r>
    </w:p>
    <w:p w14:paraId="4E09994F" w14:textId="77777777" w:rsidR="00C23688" w:rsidRPr="00EE79A2" w:rsidRDefault="00C23688" w:rsidP="00C23688">
      <w:pPr>
        <w:jc w:val="center"/>
      </w:pPr>
      <w:r w:rsidRPr="00EE79A2">
        <w:t>Molecular Ultrafast Science and Technology</w:t>
      </w:r>
    </w:p>
    <w:p w14:paraId="614B5366" w14:textId="77777777" w:rsidR="00C23688" w:rsidRPr="00EE79A2" w:rsidRDefault="00C23688" w:rsidP="00C23688">
      <w:pPr>
        <w:jc w:val="center"/>
      </w:pPr>
      <w:r w:rsidRPr="00EE79A2">
        <w:t>&amp;</w:t>
      </w:r>
    </w:p>
    <w:p w14:paraId="21CB58E2" w14:textId="77777777" w:rsidR="00C23688" w:rsidRPr="00EE79A2" w:rsidRDefault="00C23688" w:rsidP="00C23688">
      <w:pPr>
        <w:jc w:val="center"/>
      </w:pPr>
      <w:r w:rsidRPr="00EE79A2">
        <w:t>Cluster of Excellence RESOLV</w:t>
      </w:r>
    </w:p>
    <w:p w14:paraId="0F75F70D" w14:textId="77777777" w:rsidR="001434B1" w:rsidRDefault="001434B1" w:rsidP="00F64BEF"/>
    <w:p w14:paraId="3B936D56" w14:textId="7C20149F" w:rsidR="001434B1" w:rsidRPr="00EE79A2" w:rsidRDefault="001434B1" w:rsidP="00F64BEF">
      <w:r w:rsidRPr="00EE79A2">
        <w:t>Pro</w:t>
      </w:r>
      <w:r w:rsidR="00A603E5">
        <w:t>ject</w:t>
      </w:r>
      <w:r w:rsidRPr="00EE79A2">
        <w:t xml:space="preserve"> ID-No.</w:t>
      </w:r>
      <w:r w:rsidRPr="00EE79A2">
        <w:rPr>
          <w:vertAlign w:val="superscript"/>
        </w:rPr>
        <w:footnoteReference w:id="1"/>
      </w:r>
      <w:r w:rsidRPr="00EE79A2">
        <w:t>:</w:t>
      </w:r>
      <w:r w:rsidR="00A603E5">
        <w:t xml:space="preserve"> </w:t>
      </w:r>
      <w:r w:rsidR="00A603E5">
        <w:fldChar w:fldCharType="begin">
          <w:ffData>
            <w:name w:val="Text1"/>
            <w:enabled/>
            <w:calcOnExit w:val="0"/>
            <w:textInput/>
          </w:ffData>
        </w:fldChar>
      </w:r>
      <w:bookmarkStart w:id="0" w:name="Text1"/>
      <w:r w:rsidR="00A603E5">
        <w:instrText xml:space="preserve"> FORMTEXT </w:instrText>
      </w:r>
      <w:r w:rsidR="00A603E5">
        <w:fldChar w:fldCharType="separate"/>
      </w:r>
      <w:r w:rsidR="00A603E5">
        <w:rPr>
          <w:noProof/>
        </w:rPr>
        <w:t> </w:t>
      </w:r>
      <w:r w:rsidR="00A603E5">
        <w:rPr>
          <w:noProof/>
        </w:rPr>
        <w:t> </w:t>
      </w:r>
      <w:r w:rsidR="00A603E5">
        <w:rPr>
          <w:noProof/>
        </w:rPr>
        <w:t> </w:t>
      </w:r>
      <w:r w:rsidR="00A603E5">
        <w:rPr>
          <w:noProof/>
        </w:rPr>
        <w:t> </w:t>
      </w:r>
      <w:r w:rsidR="00A603E5">
        <w:rPr>
          <w:noProof/>
        </w:rPr>
        <w:t> </w:t>
      </w:r>
      <w:r w:rsidR="00A603E5">
        <w:fldChar w:fldCharType="end"/>
      </w:r>
      <w:bookmarkEnd w:id="0"/>
      <w:r w:rsidRPr="00EE79A2">
        <w:tab/>
      </w:r>
      <w:r w:rsidRPr="00EE79A2">
        <w:tab/>
      </w:r>
      <w:r w:rsidRPr="00EE79A2">
        <w:tab/>
      </w:r>
      <w:r w:rsidRPr="00EE79A2">
        <w:tab/>
      </w:r>
      <w:r w:rsidRPr="00EE79A2">
        <w:tab/>
      </w:r>
      <w:r w:rsidRPr="00EE79A2">
        <w:tab/>
      </w:r>
    </w:p>
    <w:p w14:paraId="21D65E40" w14:textId="77777777" w:rsidR="001434B1" w:rsidRPr="00EE79A2" w:rsidRDefault="001434B1" w:rsidP="00F64BEF"/>
    <w:p w14:paraId="66E50912" w14:textId="77777777" w:rsidR="007C40ED" w:rsidRDefault="00EE79A2" w:rsidP="00F64BEF">
      <w:r w:rsidRPr="00F64BEF">
        <w:t>Ethical standards and guidelines compatible with, and equivalent to, those of H2020 must be rigorously applied, regardless of the country in which the research is carried out. Swiss and German</w:t>
      </w:r>
      <w:r w:rsidRPr="00EE79A2">
        <w:t xml:space="preserve"> national rules concerning ethical issues are in agreement with the Commission’s ethical principles for Horizon 2020, as specified in the “</w:t>
      </w:r>
      <w:r w:rsidRPr="00F64BEF">
        <w:t>H2020 Guidance - How to complete your ethics self-assessment”, V6.0, 23 July 2018</w:t>
      </w:r>
      <w:r w:rsidRPr="00EE79A2">
        <w:t>)</w:t>
      </w:r>
      <w:r w:rsidR="00F64BEF">
        <w:t xml:space="preserve"> </w:t>
      </w:r>
      <w:r>
        <w:rPr>
          <w:rStyle w:val="FootnoteReference"/>
        </w:rPr>
        <w:footnoteReference w:id="2"/>
      </w:r>
      <w:r w:rsidRPr="00EE79A2">
        <w:t>.</w:t>
      </w:r>
      <w:r w:rsidR="007C40ED">
        <w:t xml:space="preserve"> </w:t>
      </w:r>
    </w:p>
    <w:p w14:paraId="3B51BA72" w14:textId="57F6AB4D" w:rsidR="00EE79A2" w:rsidRDefault="007C40ED" w:rsidP="00F64BEF">
      <w:r w:rsidRPr="00EE79A2">
        <w:t>For all activities carried out within FP-RESOMUS, ethics is an integral part of research from beginning to end, and</w:t>
      </w:r>
      <w:r>
        <w:t xml:space="preserve"> </w:t>
      </w:r>
      <w:r w:rsidRPr="00EE79A2">
        <w:t>ethical compliance is pivotal to achiev</w:t>
      </w:r>
      <w:r>
        <w:t>ing</w:t>
      </w:r>
      <w:r w:rsidRPr="00EE79A2">
        <w:t xml:space="preserve"> real research excellence.</w:t>
      </w:r>
      <w:r>
        <w:t xml:space="preserve"> </w:t>
      </w:r>
      <w:r w:rsidR="00EE79A2" w:rsidRPr="00EE79A2">
        <w:t>The FP-RESOMUS management will take all the necessary measures to manage the ethical issues that may</w:t>
      </w:r>
      <w:r w:rsidR="00EE79A2">
        <w:t xml:space="preserve"> </w:t>
      </w:r>
      <w:r w:rsidR="00EE79A2" w:rsidRPr="00EE79A2">
        <w:t xml:space="preserve">arise in accordance with the ethical </w:t>
      </w:r>
      <w:r w:rsidR="00EE79A2">
        <w:t xml:space="preserve">principles of Horizon 2020. The </w:t>
      </w:r>
      <w:r w:rsidR="00EE79A2" w:rsidRPr="00EE79A2">
        <w:t>beneficiary and partner institutions will</w:t>
      </w:r>
      <w:r w:rsidR="00EE79A2">
        <w:t xml:space="preserve"> </w:t>
      </w:r>
      <w:r w:rsidR="00EE79A2" w:rsidRPr="00EE79A2">
        <w:t>ensure that all accepted postdoctoral research projects will respect ethical values and rights such as they</w:t>
      </w:r>
      <w:r w:rsidR="00EE79A2">
        <w:t xml:space="preserve"> </w:t>
      </w:r>
      <w:r w:rsidR="00EE79A2" w:rsidRPr="00EE79A2">
        <w:t>appear in both the Charter of Fundamental Rights of the European Union and the “European Code of Conduct</w:t>
      </w:r>
      <w:r w:rsidR="00F64BEF">
        <w:t xml:space="preserve"> for Research Integrity” </w:t>
      </w:r>
      <w:r w:rsidR="00F64BEF">
        <w:rPr>
          <w:rStyle w:val="FootnoteReference"/>
        </w:rPr>
        <w:footnoteReference w:id="3"/>
      </w:r>
      <w:r w:rsidR="00EE79A2" w:rsidRPr="00EE79A2">
        <w:t xml:space="preserve">. </w:t>
      </w:r>
    </w:p>
    <w:p w14:paraId="496A781D" w14:textId="681CB767" w:rsidR="00EE79A2" w:rsidRPr="00EE79A2" w:rsidRDefault="00EE79A2" w:rsidP="00F64BEF">
      <w:r w:rsidRPr="00EE79A2">
        <w:t xml:space="preserve">The following research fields are excluded from EC funding and therefore </w:t>
      </w:r>
      <w:r w:rsidR="00A44E01">
        <w:t>are also</w:t>
      </w:r>
      <w:r w:rsidRPr="00EE79A2">
        <w:t xml:space="preserve"> excluded from the FP-RESOMUS program:</w:t>
      </w:r>
    </w:p>
    <w:p w14:paraId="148EBC11" w14:textId="77777777" w:rsidR="00EE79A2" w:rsidRPr="00D81460" w:rsidRDefault="00EE79A2" w:rsidP="00D81460">
      <w:pPr>
        <w:pStyle w:val="ListParagraph"/>
      </w:pPr>
      <w:r w:rsidRPr="00D81460">
        <w:t>activities directed at human cloning for reproductive purposes</w:t>
      </w:r>
    </w:p>
    <w:p w14:paraId="42D18F40" w14:textId="77777777" w:rsidR="00EE79A2" w:rsidRPr="00D81460" w:rsidRDefault="00EE79A2" w:rsidP="00D81460">
      <w:pPr>
        <w:pStyle w:val="ListParagraph"/>
      </w:pPr>
      <w:r w:rsidRPr="00D81460">
        <w:t>activity intended to modify the genetic make-up of human beings that could make such changes heritable (apart</w:t>
      </w:r>
      <w:r w:rsidR="00F64BEF" w:rsidRPr="00D81460">
        <w:t xml:space="preserve"> </w:t>
      </w:r>
      <w:r w:rsidRPr="00D81460">
        <w:t>from research relating to cancer treatment of the gonads, which may be financed)</w:t>
      </w:r>
    </w:p>
    <w:p w14:paraId="7C715121" w14:textId="77777777" w:rsidR="00EE79A2" w:rsidRPr="00D81460" w:rsidRDefault="00EE79A2" w:rsidP="00D81460">
      <w:pPr>
        <w:pStyle w:val="ListParagraph"/>
      </w:pPr>
      <w:r w:rsidRPr="00D81460">
        <w:t>research activities intended to create human embryos solely for the purposes of research or stem cell procurement,</w:t>
      </w:r>
      <w:r w:rsidR="00F64BEF" w:rsidRPr="00D81460">
        <w:t xml:space="preserve"> </w:t>
      </w:r>
      <w:r w:rsidRPr="00D81460">
        <w:t>including the technique of somatic cell nuclear transfer</w:t>
      </w:r>
    </w:p>
    <w:p w14:paraId="224258C0" w14:textId="77777777" w:rsidR="00EE79A2" w:rsidRPr="00F64BEF" w:rsidRDefault="00EE79A2" w:rsidP="00D81460">
      <w:pPr>
        <w:pStyle w:val="ListParagraph"/>
      </w:pPr>
      <w:r w:rsidRPr="00D81460">
        <w:t>research that leads to the destruction of human embryo</w:t>
      </w:r>
      <w:r w:rsidRPr="00F64BEF">
        <w:t>s</w:t>
      </w:r>
    </w:p>
    <w:p w14:paraId="52AC0A18" w14:textId="608D0967" w:rsidR="007C40ED" w:rsidRDefault="007C40ED" w:rsidP="007C40ED">
      <w:r>
        <w:t>R</w:t>
      </w:r>
      <w:r w:rsidRPr="007C40ED">
        <w:t>esearch carried out under FP-RESOMUS has civil applications only. Proposals</w:t>
      </w:r>
      <w:r>
        <w:t xml:space="preserve"> </w:t>
      </w:r>
      <w:r w:rsidRPr="007C40ED">
        <w:t>for dual use (</w:t>
      </w:r>
      <w:r>
        <w:t xml:space="preserve">i.e. </w:t>
      </w:r>
      <w:r w:rsidRPr="007C40ED">
        <w:t>military use)</w:t>
      </w:r>
      <w:r>
        <w:t xml:space="preserve"> </w:t>
      </w:r>
      <w:r w:rsidRPr="007C40ED">
        <w:t>purposes will not be accepted.</w:t>
      </w:r>
    </w:p>
    <w:p w14:paraId="665377AB" w14:textId="2D169EFC" w:rsidR="00EE79A2" w:rsidRDefault="007C40ED" w:rsidP="00F64BEF">
      <w:r>
        <w:lastRenderedPageBreak/>
        <w:t xml:space="preserve">Environmental safety and protection: research in FP-RESOMUS may involve chemicals, high-powered laser systems, and other potentially harmful equipment or materials. Therefore, FP-RESOMUS fellows in Switzerland and Germany will receive safety training and follow a set of safety checks and procedures in accordance with local laws and regulations. </w:t>
      </w:r>
    </w:p>
    <w:p w14:paraId="2B22C49F" w14:textId="0EBA9250" w:rsidR="0037096F" w:rsidRPr="00EE79A2" w:rsidRDefault="00EE79A2" w:rsidP="00F64BEF">
      <w:r w:rsidRPr="00F64BEF">
        <w:rPr>
          <w:u w:val="single"/>
        </w:rPr>
        <w:t xml:space="preserve">FP-RESOMUS </w:t>
      </w:r>
      <w:r w:rsidR="0037096F" w:rsidRPr="00F64BEF">
        <w:rPr>
          <w:u w:val="single"/>
        </w:rPr>
        <w:t xml:space="preserve">candidates accept the </w:t>
      </w:r>
      <w:r w:rsidR="00F64BEF" w:rsidRPr="00F64BEF">
        <w:rPr>
          <w:u w:val="single"/>
        </w:rPr>
        <w:t xml:space="preserve">above guidelines, and those that apply at the </w:t>
      </w:r>
      <w:r w:rsidR="00A603E5">
        <w:rPr>
          <w:u w:val="single"/>
        </w:rPr>
        <w:t xml:space="preserve">respective </w:t>
      </w:r>
      <w:r w:rsidR="00F64BEF" w:rsidRPr="00F64BEF">
        <w:rPr>
          <w:u w:val="single"/>
        </w:rPr>
        <w:t>host institution</w:t>
      </w:r>
      <w:r w:rsidR="00D81460">
        <w:rPr>
          <w:u w:val="single"/>
        </w:rPr>
        <w:t xml:space="preserve"> </w:t>
      </w:r>
      <w:r w:rsidR="00D81460">
        <w:rPr>
          <w:rStyle w:val="FootnoteReference"/>
        </w:rPr>
        <w:footnoteReference w:id="4"/>
      </w:r>
      <w:r w:rsidR="00F64BEF" w:rsidRPr="00F64BEF">
        <w:rPr>
          <w:u w:val="single"/>
        </w:rPr>
        <w:t>,</w:t>
      </w:r>
      <w:r w:rsidR="0037096F" w:rsidRPr="00F64BEF">
        <w:rPr>
          <w:u w:val="single"/>
        </w:rPr>
        <w:t xml:space="preserve"> by signing the </w:t>
      </w:r>
      <w:r w:rsidR="00E76F08">
        <w:rPr>
          <w:u w:val="single"/>
        </w:rPr>
        <w:t>fellowship agreement</w:t>
      </w:r>
      <w:r w:rsidR="0037096F" w:rsidRPr="00F64BEF">
        <w:rPr>
          <w:u w:val="single"/>
        </w:rPr>
        <w:t>.</w:t>
      </w:r>
      <w:r w:rsidR="0037096F" w:rsidRPr="00EE79A2">
        <w:t xml:space="preserve"> Among other topics, guidelines for research planning, execution and for publication of results are outlined in th</w:t>
      </w:r>
      <w:r w:rsidR="00A603E5">
        <w:t>e</w:t>
      </w:r>
      <w:r w:rsidR="0037096F" w:rsidRPr="00EE79A2">
        <w:t xml:space="preserve"> </w:t>
      </w:r>
      <w:r w:rsidR="00E76F08">
        <w:t>fellowship agreement</w:t>
      </w:r>
      <w:r w:rsidR="0037096F" w:rsidRPr="00EE79A2">
        <w:t xml:space="preserve">. Research on humans, human embryonic stem cells, </w:t>
      </w:r>
      <w:r w:rsidR="00B75E2A" w:rsidRPr="00EE79A2">
        <w:t>and animals</w:t>
      </w:r>
      <w:r w:rsidR="0037096F" w:rsidRPr="00EE79A2">
        <w:t>, GMO/pathogens and on research involving developing countries requires specific considerations</w:t>
      </w:r>
      <w:r w:rsidR="007E3314">
        <w:t xml:space="preserve"> (Table below)</w:t>
      </w:r>
      <w:r w:rsidR="0037096F" w:rsidRPr="00EE79A2">
        <w:t>.</w:t>
      </w:r>
    </w:p>
    <w:p w14:paraId="2CB4B32C" w14:textId="5F934574" w:rsidR="0037096F" w:rsidRDefault="00E76F08" w:rsidP="007E3314">
      <w:r>
        <w:t xml:space="preserve">If any of </w:t>
      </w:r>
      <w:r w:rsidRPr="00EE79A2">
        <w:t>the ethical issues outlined on the following pages o</w:t>
      </w:r>
      <w:r>
        <w:t>f this document require a</w:t>
      </w:r>
      <w:r w:rsidR="0037096F" w:rsidRPr="00EE79A2">
        <w:t>uthorization</w:t>
      </w:r>
      <w:r w:rsidR="00A603E5">
        <w:t>s</w:t>
      </w:r>
      <w:r w:rsidR="0037096F" w:rsidRPr="00EE79A2">
        <w:t xml:space="preserve"> and notifications</w:t>
      </w:r>
      <w:r>
        <w:t>, these</w:t>
      </w:r>
      <w:r w:rsidR="0037096F" w:rsidRPr="00EE79A2">
        <w:t xml:space="preserve"> </w:t>
      </w:r>
      <w:r>
        <w:t>must be arranged</w:t>
      </w:r>
      <w:r w:rsidR="00A603E5">
        <w:t xml:space="preserve"> to be eligible for an FP-RESOMUS grant</w:t>
      </w:r>
      <w:r w:rsidR="00D81460">
        <w:t>.</w:t>
      </w:r>
      <w:r w:rsidR="00F958A5" w:rsidRPr="00EE79A2">
        <w:t xml:space="preserve"> </w:t>
      </w:r>
      <w:r w:rsidR="0037096F" w:rsidRPr="00EE79A2">
        <w:t xml:space="preserve">The applicant </w:t>
      </w:r>
      <w:r w:rsidR="00D75282" w:rsidRPr="00EE79A2">
        <w:t>is</w:t>
      </w:r>
      <w:r w:rsidR="0037096F" w:rsidRPr="00EE79A2">
        <w:t xml:space="preserve"> fully responsible for correct declaration. </w:t>
      </w:r>
      <w:r w:rsidR="007E3314" w:rsidRPr="007E3314">
        <w:t xml:space="preserve">Once a fellowship has been </w:t>
      </w:r>
      <w:r w:rsidR="00A603E5">
        <w:t>granted</w:t>
      </w:r>
      <w:r w:rsidR="007E3314" w:rsidRPr="007E3314">
        <w:t>, copies of necessary authorizations or notifications</w:t>
      </w:r>
      <w:r w:rsidR="007E3314">
        <w:t xml:space="preserve"> </w:t>
      </w:r>
      <w:r w:rsidR="007E3314" w:rsidRPr="007E3314">
        <w:t xml:space="preserve">must be sent to the Offices of Research in the specific Partner Institution. </w:t>
      </w:r>
      <w:r w:rsidR="00A603E5">
        <w:t>Therefore, it is</w:t>
      </w:r>
      <w:r w:rsidR="007E3314" w:rsidRPr="007E3314">
        <w:t xml:space="preserve"> recommended to submit requests for these documents to the </w:t>
      </w:r>
      <w:r w:rsidRPr="007E3314">
        <w:t xml:space="preserve">Ethics Committees </w:t>
      </w:r>
      <w:r>
        <w:t xml:space="preserve">of the </w:t>
      </w:r>
      <w:r w:rsidR="007E3314" w:rsidRPr="007E3314">
        <w:t>host institutions,</w:t>
      </w:r>
      <w:r w:rsidR="007E3314">
        <w:t xml:space="preserve"> </w:t>
      </w:r>
      <w:r w:rsidR="007E3314" w:rsidRPr="007E3314">
        <w:t>as soon as they know that ethical issues may arise. Support will be provided by the MT and the Integrity</w:t>
      </w:r>
      <w:r w:rsidR="007E3314">
        <w:t xml:space="preserve"> </w:t>
      </w:r>
      <w:r w:rsidR="007E3314" w:rsidRPr="007E3314">
        <w:t>Managers (IMs, see section 4.2.3), who are experts on ethical issues.</w:t>
      </w:r>
    </w:p>
    <w:p w14:paraId="48293BC5" w14:textId="77777777" w:rsidR="007E3314" w:rsidRPr="00EE79A2" w:rsidRDefault="007E3314" w:rsidP="007E3314"/>
    <w:p w14:paraId="083E3DA1" w14:textId="77777777" w:rsidR="00C23688" w:rsidRDefault="0037096F" w:rsidP="00F64BEF">
      <w:r w:rsidRPr="00EE79A2">
        <w:t xml:space="preserve">I have read and understood the </w:t>
      </w:r>
      <w:r w:rsidR="00F958A5" w:rsidRPr="00EE79A2">
        <w:t xml:space="preserve">regulations on ethical issues on the following pages </w:t>
      </w:r>
      <w:r w:rsidR="0081089D" w:rsidRPr="00EE79A2">
        <w:t>and I accept them:</w:t>
      </w:r>
    </w:p>
    <w:p w14:paraId="57E30B9E" w14:textId="77777777" w:rsidR="00D81460" w:rsidRDefault="00D81460" w:rsidP="00F64BEF"/>
    <w:p w14:paraId="2B4A6EEF" w14:textId="42CB338E" w:rsidR="0037096F" w:rsidRPr="00EE79A2" w:rsidRDefault="0081089D" w:rsidP="00F64BEF">
      <w:r w:rsidRPr="00EE79A2">
        <w:t xml:space="preserve"> </w:t>
      </w:r>
      <w:r w:rsidR="00A603E5">
        <w:fldChar w:fldCharType="begin">
          <w:ffData>
            <w:name w:val="Check1"/>
            <w:enabled/>
            <w:calcOnExit w:val="0"/>
            <w:checkBox>
              <w:sizeAuto/>
              <w:default w:val="0"/>
            </w:checkBox>
          </w:ffData>
        </w:fldChar>
      </w:r>
      <w:bookmarkStart w:id="1" w:name="Check1"/>
      <w:r w:rsidR="00A603E5">
        <w:instrText xml:space="preserve"> FORMCHECKBOX </w:instrText>
      </w:r>
      <w:r w:rsidR="00643A0A">
        <w:fldChar w:fldCharType="separate"/>
      </w:r>
      <w:r w:rsidR="00A603E5">
        <w:fldChar w:fldCharType="end"/>
      </w:r>
      <w:bookmarkEnd w:id="1"/>
      <w:r w:rsidR="00556959" w:rsidRPr="00EE79A2">
        <w:t xml:space="preserve"> </w:t>
      </w:r>
      <w:r w:rsidR="00C23688">
        <w:t>yes</w:t>
      </w:r>
      <w:r w:rsidR="00556959" w:rsidRPr="00EE79A2">
        <w:t xml:space="preserve">   </w:t>
      </w:r>
      <w:r w:rsidR="00C23688">
        <w:tab/>
      </w:r>
      <w:r w:rsidR="00A603E5">
        <w:fldChar w:fldCharType="begin">
          <w:ffData>
            <w:name w:val="Check2"/>
            <w:enabled/>
            <w:calcOnExit w:val="0"/>
            <w:checkBox>
              <w:sizeAuto/>
              <w:default w:val="0"/>
            </w:checkBox>
          </w:ffData>
        </w:fldChar>
      </w:r>
      <w:bookmarkStart w:id="2" w:name="Check2"/>
      <w:r w:rsidR="00A603E5">
        <w:instrText xml:space="preserve"> FORMCHECKBOX </w:instrText>
      </w:r>
      <w:r w:rsidR="00643A0A">
        <w:fldChar w:fldCharType="separate"/>
      </w:r>
      <w:r w:rsidR="00A603E5">
        <w:fldChar w:fldCharType="end"/>
      </w:r>
      <w:bookmarkEnd w:id="2"/>
      <w:r w:rsidR="00C23688" w:rsidRPr="00EE79A2">
        <w:t xml:space="preserve"> </w:t>
      </w:r>
      <w:r w:rsidR="00C23688">
        <w:t>no</w:t>
      </w:r>
      <w:r w:rsidR="00C23688" w:rsidRPr="00EE79A2">
        <w:t xml:space="preserve">   </w:t>
      </w:r>
    </w:p>
    <w:p w14:paraId="618E9965" w14:textId="77777777" w:rsidR="0037096F" w:rsidRPr="00EE79A2" w:rsidRDefault="0037096F" w:rsidP="00F64BEF"/>
    <w:p w14:paraId="3C41A39C" w14:textId="77777777" w:rsidR="00D81460" w:rsidRDefault="00D81460" w:rsidP="00F64BEF"/>
    <w:p w14:paraId="239614F5" w14:textId="399587CD" w:rsidR="001434B1" w:rsidRPr="00EE79A2" w:rsidRDefault="004E62CC" w:rsidP="00F64BEF">
      <w:r w:rsidRPr="00EE79A2">
        <w:t>Date:</w:t>
      </w:r>
      <w:r w:rsidR="00A603E5">
        <w:tab/>
      </w:r>
      <w:r w:rsidR="00A603E5">
        <w:tab/>
      </w:r>
      <w:r w:rsidRPr="00EE79A2">
        <w:t xml:space="preserve"> </w:t>
      </w:r>
      <w:r w:rsidR="00A603E5">
        <w:fldChar w:fldCharType="begin">
          <w:ffData>
            <w:name w:val="Text2"/>
            <w:enabled/>
            <w:calcOnExit w:val="0"/>
            <w:textInput>
              <w:type w:val="date"/>
              <w:format w:val="M/d/yyyy"/>
            </w:textInput>
          </w:ffData>
        </w:fldChar>
      </w:r>
      <w:bookmarkStart w:id="3" w:name="Text2"/>
      <w:r w:rsidR="00A603E5">
        <w:instrText xml:space="preserve"> FORMTEXT </w:instrText>
      </w:r>
      <w:r w:rsidR="00A603E5">
        <w:fldChar w:fldCharType="separate"/>
      </w:r>
      <w:r w:rsidR="00A603E5">
        <w:rPr>
          <w:noProof/>
        </w:rPr>
        <w:t> </w:t>
      </w:r>
      <w:r w:rsidR="00A603E5">
        <w:rPr>
          <w:noProof/>
        </w:rPr>
        <w:t> </w:t>
      </w:r>
      <w:r w:rsidR="00A603E5">
        <w:rPr>
          <w:noProof/>
        </w:rPr>
        <w:t> </w:t>
      </w:r>
      <w:r w:rsidR="00A603E5">
        <w:rPr>
          <w:noProof/>
        </w:rPr>
        <w:t> </w:t>
      </w:r>
      <w:r w:rsidR="00A603E5">
        <w:rPr>
          <w:noProof/>
        </w:rPr>
        <w:t> </w:t>
      </w:r>
      <w:r w:rsidR="00A603E5">
        <w:fldChar w:fldCharType="end"/>
      </w:r>
      <w:bookmarkEnd w:id="3"/>
      <w:r w:rsidR="00A603E5">
        <w:t xml:space="preserve">   (M/d/yyyy)</w:t>
      </w:r>
    </w:p>
    <w:p w14:paraId="7FB844B1" w14:textId="6F3569CB" w:rsidR="001434B1" w:rsidRPr="00EE79A2" w:rsidRDefault="001434B1" w:rsidP="00F64BEF">
      <w:r w:rsidRPr="00EE79A2">
        <w:t>First name</w:t>
      </w:r>
      <w:r w:rsidR="00A603E5">
        <w:t>:</w:t>
      </w:r>
      <w:r w:rsidR="00A603E5">
        <w:tab/>
      </w:r>
      <w:r w:rsidRPr="00EE79A2">
        <w:t xml:space="preserve"> </w:t>
      </w:r>
      <w:r w:rsidR="00A603E5">
        <w:fldChar w:fldCharType="begin">
          <w:ffData>
            <w:name w:val="Text3"/>
            <w:enabled/>
            <w:calcOnExit w:val="0"/>
            <w:textInput/>
          </w:ffData>
        </w:fldChar>
      </w:r>
      <w:bookmarkStart w:id="4" w:name="Text3"/>
      <w:r w:rsidR="00A603E5">
        <w:instrText xml:space="preserve"> FORMTEXT </w:instrText>
      </w:r>
      <w:r w:rsidR="00A603E5">
        <w:fldChar w:fldCharType="separate"/>
      </w:r>
      <w:r w:rsidR="00A603E5">
        <w:rPr>
          <w:noProof/>
        </w:rPr>
        <w:t> </w:t>
      </w:r>
      <w:r w:rsidR="00A603E5">
        <w:rPr>
          <w:noProof/>
        </w:rPr>
        <w:t> </w:t>
      </w:r>
      <w:r w:rsidR="00A603E5">
        <w:rPr>
          <w:noProof/>
        </w:rPr>
        <w:t> </w:t>
      </w:r>
      <w:r w:rsidR="00A603E5">
        <w:rPr>
          <w:noProof/>
        </w:rPr>
        <w:t> </w:t>
      </w:r>
      <w:r w:rsidR="00A603E5">
        <w:rPr>
          <w:noProof/>
        </w:rPr>
        <w:t> </w:t>
      </w:r>
      <w:r w:rsidR="00A603E5">
        <w:fldChar w:fldCharType="end"/>
      </w:r>
      <w:bookmarkEnd w:id="4"/>
    </w:p>
    <w:p w14:paraId="5B303076" w14:textId="373AE5EA" w:rsidR="001434B1" w:rsidRPr="00EE79A2" w:rsidRDefault="001434B1" w:rsidP="00F64BEF">
      <w:r w:rsidRPr="00EE79A2">
        <w:t>Family name</w:t>
      </w:r>
      <w:r w:rsidR="00A603E5">
        <w:t>:</w:t>
      </w:r>
      <w:r w:rsidRPr="00EE79A2">
        <w:t xml:space="preserve">   </w:t>
      </w:r>
      <w:r w:rsidR="00A603E5">
        <w:fldChar w:fldCharType="begin">
          <w:ffData>
            <w:name w:val="Text4"/>
            <w:enabled/>
            <w:calcOnExit w:val="0"/>
            <w:textInput/>
          </w:ffData>
        </w:fldChar>
      </w:r>
      <w:bookmarkStart w:id="5" w:name="Text4"/>
      <w:r w:rsidR="00A603E5">
        <w:instrText xml:space="preserve"> FORMTEXT </w:instrText>
      </w:r>
      <w:r w:rsidR="00A603E5">
        <w:fldChar w:fldCharType="separate"/>
      </w:r>
      <w:r w:rsidR="00A603E5">
        <w:rPr>
          <w:noProof/>
        </w:rPr>
        <w:t> </w:t>
      </w:r>
      <w:r w:rsidR="00A603E5">
        <w:rPr>
          <w:noProof/>
        </w:rPr>
        <w:t> </w:t>
      </w:r>
      <w:r w:rsidR="00A603E5">
        <w:rPr>
          <w:noProof/>
        </w:rPr>
        <w:t> </w:t>
      </w:r>
      <w:r w:rsidR="00A603E5">
        <w:rPr>
          <w:noProof/>
        </w:rPr>
        <w:t> </w:t>
      </w:r>
      <w:r w:rsidR="00A603E5">
        <w:rPr>
          <w:noProof/>
        </w:rPr>
        <w:t> </w:t>
      </w:r>
      <w:r w:rsidR="00A603E5">
        <w:fldChar w:fldCharType="end"/>
      </w:r>
      <w:bookmarkEnd w:id="5"/>
    </w:p>
    <w:p w14:paraId="62C009F0" w14:textId="77777777" w:rsidR="004E62CC" w:rsidRPr="00EE79A2" w:rsidRDefault="004E62CC" w:rsidP="00F64BEF"/>
    <w:p w14:paraId="7C4A2BAD" w14:textId="77777777" w:rsidR="008A164E" w:rsidRPr="00EE79A2" w:rsidRDefault="004E62CC" w:rsidP="00F64BEF">
      <w:r w:rsidRPr="00EE79A2">
        <w:t xml:space="preserve">Signature: </w:t>
      </w:r>
      <w:r w:rsidRPr="00EE79A2">
        <w:tab/>
        <w:t>_____________________________________________</w:t>
      </w:r>
      <w:r w:rsidR="00556959" w:rsidRPr="00EE79A2">
        <w:t xml:space="preserve"> </w:t>
      </w:r>
    </w:p>
    <w:p w14:paraId="447A96D7" w14:textId="77777777" w:rsidR="008A164E" w:rsidRPr="00EE79A2" w:rsidRDefault="008A164E" w:rsidP="00F64BEF"/>
    <w:p w14:paraId="2DF98DD9" w14:textId="77777777" w:rsidR="0037096F" w:rsidRPr="00EE79A2" w:rsidRDefault="00556959" w:rsidP="00F64BEF">
      <w:r w:rsidRPr="00EE79A2">
        <w:t>(electronic signature or written signature and submission of scanned document)</w:t>
      </w:r>
      <w:r w:rsidR="0037096F" w:rsidRPr="00EE79A2">
        <w:br w:type="page"/>
      </w:r>
    </w:p>
    <w:p w14:paraId="59C38C35" w14:textId="77777777" w:rsidR="004A0650" w:rsidRPr="00C23688" w:rsidRDefault="004A0650" w:rsidP="004A0650">
      <w:pPr>
        <w:pStyle w:val="ETHFliesstext"/>
        <w:rPr>
          <w:rFonts w:ascii="Arial" w:hAnsi="Arial" w:cs="Arial"/>
          <w:b/>
          <w:sz w:val="28"/>
          <w:szCs w:val="28"/>
          <w:lang w:val="en-US"/>
        </w:rPr>
      </w:pPr>
      <w:r w:rsidRPr="00C23688">
        <w:rPr>
          <w:rFonts w:ascii="Arial" w:hAnsi="Arial" w:cs="Arial"/>
          <w:b/>
          <w:sz w:val="28"/>
          <w:szCs w:val="28"/>
          <w:lang w:val="en-US"/>
        </w:rPr>
        <w:lastRenderedPageBreak/>
        <w:t>Ethical Issues demanding authorization or notification</w:t>
      </w:r>
    </w:p>
    <w:p w14:paraId="3DE6A6F2" w14:textId="2BD18E4D" w:rsidR="004A0650" w:rsidRPr="00EE79A2" w:rsidRDefault="00F64BEF" w:rsidP="000724D8">
      <w:r>
        <w:t>FP-RESOMUS</w:t>
      </w:r>
      <w:r w:rsidR="000436C8" w:rsidRPr="00EE79A2">
        <w:t xml:space="preserve"> </w:t>
      </w:r>
      <w:r w:rsidR="004A0650" w:rsidRPr="00EE79A2">
        <w:t xml:space="preserve">candidates who intend to perform research requiring authorization or notification in their project must declare this in the table below. This applies to research on humans, on human embryonic stem cells, on animals on GMO/pathogens and on research involving developing countries. </w:t>
      </w:r>
      <w:r w:rsidR="000724D8">
        <w:t>If the answer to any of the first questions in each section of the table is “yes”, the proposal will be forwarded to the local Ethics Committee. Such research requires authorization and/or notification, and instructions on how to proceed will be supplied at that point.</w:t>
      </w:r>
    </w:p>
    <w:p w14:paraId="549F55A6" w14:textId="27767CDB" w:rsidR="008A164E" w:rsidRDefault="000724D8" w:rsidP="000724D8">
      <w:r>
        <w:t>With the completed form, and his/her signature on the cover sheet, the applicant confirms that he/she is aware of the legal regulations at EU, federal and local levels relevant to the research project. Once a fellowship has been accepted for funding, copies of the authorization and/or notification must be sent to the “Offices of Research” or equivalent bodies at the Partner Institutions.</w:t>
      </w:r>
    </w:p>
    <w:p w14:paraId="7FA5A2EF" w14:textId="77777777" w:rsidR="00506005" w:rsidRPr="00EE79A2" w:rsidRDefault="00506005" w:rsidP="005060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0"/>
        <w:gridCol w:w="851"/>
        <w:gridCol w:w="4677"/>
      </w:tblGrid>
      <w:tr w:rsidR="008A164E" w:rsidRPr="00A44E01" w14:paraId="7C111854" w14:textId="77777777" w:rsidTr="00506005">
        <w:tc>
          <w:tcPr>
            <w:tcW w:w="2802" w:type="dxa"/>
            <w:shd w:val="clear" w:color="auto" w:fill="auto"/>
          </w:tcPr>
          <w:p w14:paraId="63442463" w14:textId="77777777" w:rsidR="008A164E" w:rsidRDefault="00506005" w:rsidP="00506005">
            <w:pPr>
              <w:spacing w:before="60" w:after="60"/>
              <w:jc w:val="left"/>
              <w:rPr>
                <w:b/>
                <w:sz w:val="20"/>
                <w:szCs w:val="20"/>
              </w:rPr>
            </w:pPr>
            <w:r w:rsidRPr="00A44E01">
              <w:rPr>
                <w:b/>
                <w:sz w:val="20"/>
                <w:szCs w:val="20"/>
              </w:rPr>
              <w:t xml:space="preserve">1. </w:t>
            </w:r>
            <w:r w:rsidR="00C56530" w:rsidRPr="00A44E01">
              <w:rPr>
                <w:b/>
                <w:sz w:val="20"/>
                <w:szCs w:val="20"/>
              </w:rPr>
              <w:t>Research on humans</w:t>
            </w:r>
          </w:p>
          <w:p w14:paraId="10689EAB" w14:textId="027F8CF5" w:rsidR="00A44E01" w:rsidRPr="00A44E01" w:rsidRDefault="00A44E01" w:rsidP="00506005">
            <w:pPr>
              <w:spacing w:before="60" w:after="60"/>
              <w:jc w:val="left"/>
              <w:rPr>
                <w:sz w:val="20"/>
                <w:szCs w:val="20"/>
              </w:rPr>
            </w:pPr>
            <w:r w:rsidRPr="00A44E01">
              <w:rPr>
                <w:sz w:val="20"/>
                <w:szCs w:val="20"/>
              </w:rPr>
              <w:t>If YES, you intend to …</w:t>
            </w:r>
          </w:p>
        </w:tc>
        <w:tc>
          <w:tcPr>
            <w:tcW w:w="850" w:type="dxa"/>
            <w:shd w:val="clear" w:color="auto" w:fill="auto"/>
            <w:vAlign w:val="center"/>
          </w:tcPr>
          <w:p w14:paraId="189BB2B5" w14:textId="77777777" w:rsidR="008A164E" w:rsidRPr="00A44E01" w:rsidRDefault="008A164E"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Yes</w:t>
            </w:r>
          </w:p>
        </w:tc>
        <w:tc>
          <w:tcPr>
            <w:tcW w:w="851" w:type="dxa"/>
            <w:shd w:val="clear" w:color="auto" w:fill="auto"/>
            <w:vAlign w:val="center"/>
          </w:tcPr>
          <w:p w14:paraId="28238027" w14:textId="77777777" w:rsidR="008A164E" w:rsidRPr="00A44E01" w:rsidRDefault="008A164E" w:rsidP="00506005">
            <w:pPr>
              <w:spacing w:before="60" w:after="60"/>
              <w:rPr>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No</w:t>
            </w:r>
          </w:p>
        </w:tc>
        <w:tc>
          <w:tcPr>
            <w:tcW w:w="4677" w:type="dxa"/>
            <w:vMerge w:val="restart"/>
            <w:shd w:val="clear" w:color="auto" w:fill="auto"/>
          </w:tcPr>
          <w:p w14:paraId="74F82D0F" w14:textId="67BFFAF2" w:rsidR="008A164E" w:rsidRPr="00A44E01" w:rsidRDefault="008A164E" w:rsidP="00E86111">
            <w:pPr>
              <w:spacing w:before="120" w:after="60"/>
              <w:rPr>
                <w:sz w:val="20"/>
                <w:szCs w:val="20"/>
              </w:rPr>
            </w:pPr>
            <w:r w:rsidRPr="00A44E01">
              <w:rPr>
                <w:sz w:val="20"/>
                <w:szCs w:val="20"/>
              </w:rPr>
              <w:t xml:space="preserve">Research projects on or with humans must be approved by an official ethics committee and comply with federal and </w:t>
            </w:r>
            <w:r w:rsidR="007C40ED">
              <w:rPr>
                <w:sz w:val="20"/>
                <w:szCs w:val="20"/>
              </w:rPr>
              <w:t>regional</w:t>
            </w:r>
            <w:r w:rsidRPr="00A44E01">
              <w:rPr>
                <w:sz w:val="20"/>
                <w:szCs w:val="20"/>
              </w:rPr>
              <w:t xml:space="preserve"> laws regulating research on humans. Depending on the type of research or the group examined (e.g.  people in special need of protection), studies must be announced to and authorized by the concerned authorities. </w:t>
            </w:r>
          </w:p>
          <w:p w14:paraId="6FE590EE" w14:textId="77777777" w:rsidR="008A164E" w:rsidRPr="00A44E01" w:rsidRDefault="008A164E" w:rsidP="00506005">
            <w:pPr>
              <w:spacing w:before="60" w:after="60"/>
              <w:rPr>
                <w:sz w:val="20"/>
                <w:szCs w:val="20"/>
              </w:rPr>
            </w:pPr>
            <w:r w:rsidRPr="00A44E01">
              <w:rPr>
                <w:sz w:val="20"/>
                <w:szCs w:val="20"/>
              </w:rPr>
              <w:t xml:space="preserve">It is the responsibility of the researcher to assess the legal framework applying to the studies and to take the required measures. </w:t>
            </w:r>
          </w:p>
          <w:p w14:paraId="54F5FDA9" w14:textId="77777777" w:rsidR="008A164E" w:rsidRPr="00A44E01" w:rsidRDefault="008A164E" w:rsidP="00506005">
            <w:pPr>
              <w:spacing w:before="60" w:after="60"/>
              <w:rPr>
                <w:sz w:val="20"/>
                <w:szCs w:val="20"/>
              </w:rPr>
            </w:pPr>
          </w:p>
        </w:tc>
      </w:tr>
      <w:tr w:rsidR="00C56530" w:rsidRPr="00A44E01" w14:paraId="0C41A72C" w14:textId="77777777" w:rsidTr="00506005">
        <w:tc>
          <w:tcPr>
            <w:tcW w:w="2802" w:type="dxa"/>
            <w:shd w:val="clear" w:color="auto" w:fill="auto"/>
          </w:tcPr>
          <w:p w14:paraId="2F20E313" w14:textId="77777777" w:rsidR="00C56530" w:rsidRPr="00A44E01" w:rsidRDefault="00C56530" w:rsidP="00506005">
            <w:pPr>
              <w:spacing w:before="60" w:after="60"/>
              <w:jc w:val="left"/>
              <w:rPr>
                <w:b/>
                <w:sz w:val="20"/>
                <w:szCs w:val="20"/>
              </w:rPr>
            </w:pPr>
            <w:r w:rsidRPr="00A44E01">
              <w:rPr>
                <w:sz w:val="20"/>
                <w:szCs w:val="20"/>
              </w:rPr>
              <w:t>collect samples and data</w:t>
            </w:r>
            <w:r w:rsidRPr="00A44E01">
              <w:rPr>
                <w:sz w:val="20"/>
                <w:szCs w:val="20"/>
                <w:vertAlign w:val="superscript"/>
              </w:rPr>
              <w:t>1</w:t>
            </w:r>
          </w:p>
        </w:tc>
        <w:tc>
          <w:tcPr>
            <w:tcW w:w="850" w:type="dxa"/>
            <w:shd w:val="clear" w:color="auto" w:fill="auto"/>
            <w:vAlign w:val="center"/>
          </w:tcPr>
          <w:p w14:paraId="1BB41032" w14:textId="77777777" w:rsidR="00C56530" w:rsidRPr="00A44E01" w:rsidRDefault="00C56530" w:rsidP="00506005">
            <w:pPr>
              <w:spacing w:before="60" w:after="60"/>
              <w:rPr>
                <w:b/>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Yes</w:t>
            </w:r>
          </w:p>
        </w:tc>
        <w:tc>
          <w:tcPr>
            <w:tcW w:w="851" w:type="dxa"/>
            <w:shd w:val="clear" w:color="auto" w:fill="auto"/>
            <w:vAlign w:val="center"/>
          </w:tcPr>
          <w:p w14:paraId="65DDFBCB" w14:textId="77777777" w:rsidR="00C56530" w:rsidRPr="00A44E01" w:rsidRDefault="00C56530" w:rsidP="00506005">
            <w:pPr>
              <w:spacing w:before="60" w:after="60"/>
              <w:rPr>
                <w:b/>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No</w:t>
            </w:r>
          </w:p>
        </w:tc>
        <w:tc>
          <w:tcPr>
            <w:tcW w:w="4677" w:type="dxa"/>
            <w:vMerge/>
            <w:shd w:val="clear" w:color="auto" w:fill="auto"/>
          </w:tcPr>
          <w:p w14:paraId="10118C57" w14:textId="77777777" w:rsidR="00C56530" w:rsidRPr="00A44E01" w:rsidRDefault="00C56530" w:rsidP="00506005">
            <w:pPr>
              <w:spacing w:before="60" w:after="60"/>
              <w:rPr>
                <w:sz w:val="20"/>
                <w:szCs w:val="20"/>
              </w:rPr>
            </w:pPr>
          </w:p>
        </w:tc>
      </w:tr>
      <w:tr w:rsidR="00C56530" w:rsidRPr="00A44E01" w14:paraId="51C22855" w14:textId="77777777" w:rsidTr="00506005">
        <w:tc>
          <w:tcPr>
            <w:tcW w:w="2802" w:type="dxa"/>
            <w:shd w:val="clear" w:color="auto" w:fill="auto"/>
          </w:tcPr>
          <w:p w14:paraId="7EBB02CE" w14:textId="77777777" w:rsidR="00C56530" w:rsidRPr="00A44E01" w:rsidRDefault="00C56530" w:rsidP="00506005">
            <w:pPr>
              <w:spacing w:before="60" w:after="60"/>
              <w:jc w:val="left"/>
              <w:rPr>
                <w:sz w:val="20"/>
                <w:szCs w:val="20"/>
              </w:rPr>
            </w:pPr>
            <w:r w:rsidRPr="00A44E01">
              <w:rPr>
                <w:sz w:val="20"/>
                <w:szCs w:val="20"/>
              </w:rPr>
              <w:t>use existing samples or data</w:t>
            </w:r>
            <w:r w:rsidRPr="00A44E01">
              <w:rPr>
                <w:sz w:val="20"/>
                <w:szCs w:val="20"/>
                <w:vertAlign w:val="superscript"/>
              </w:rPr>
              <w:t>1</w:t>
            </w:r>
          </w:p>
        </w:tc>
        <w:tc>
          <w:tcPr>
            <w:tcW w:w="850" w:type="dxa"/>
            <w:shd w:val="clear" w:color="auto" w:fill="auto"/>
            <w:vAlign w:val="center"/>
          </w:tcPr>
          <w:p w14:paraId="67678721" w14:textId="77777777" w:rsidR="00C56530" w:rsidRPr="00A44E01" w:rsidRDefault="00C56530"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Yes</w:t>
            </w:r>
          </w:p>
        </w:tc>
        <w:tc>
          <w:tcPr>
            <w:tcW w:w="851" w:type="dxa"/>
            <w:shd w:val="clear" w:color="auto" w:fill="auto"/>
            <w:vAlign w:val="center"/>
          </w:tcPr>
          <w:p w14:paraId="09B7E538" w14:textId="77777777" w:rsidR="00C56530" w:rsidRPr="00A44E01" w:rsidRDefault="00C56530" w:rsidP="00506005">
            <w:pPr>
              <w:spacing w:before="60" w:after="60"/>
              <w:rPr>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No</w:t>
            </w:r>
          </w:p>
        </w:tc>
        <w:tc>
          <w:tcPr>
            <w:tcW w:w="4677" w:type="dxa"/>
            <w:vMerge/>
            <w:shd w:val="clear" w:color="auto" w:fill="auto"/>
          </w:tcPr>
          <w:p w14:paraId="6EE13BDB" w14:textId="77777777" w:rsidR="00C56530" w:rsidRPr="00A44E01" w:rsidRDefault="00C56530" w:rsidP="00506005">
            <w:pPr>
              <w:spacing w:before="60" w:after="60"/>
              <w:rPr>
                <w:sz w:val="20"/>
                <w:szCs w:val="20"/>
              </w:rPr>
            </w:pPr>
          </w:p>
        </w:tc>
      </w:tr>
      <w:tr w:rsidR="00C56530" w:rsidRPr="00A44E01" w14:paraId="11B81B96" w14:textId="77777777" w:rsidTr="00506005">
        <w:tc>
          <w:tcPr>
            <w:tcW w:w="2802" w:type="dxa"/>
            <w:shd w:val="clear" w:color="auto" w:fill="auto"/>
          </w:tcPr>
          <w:p w14:paraId="23FE647F" w14:textId="77777777" w:rsidR="00C56530" w:rsidRPr="00A44E01" w:rsidRDefault="00C56530" w:rsidP="00506005">
            <w:pPr>
              <w:spacing w:before="60" w:after="60"/>
              <w:jc w:val="left"/>
              <w:rPr>
                <w:sz w:val="20"/>
                <w:szCs w:val="20"/>
              </w:rPr>
            </w:pPr>
            <w:r w:rsidRPr="00A44E01">
              <w:rPr>
                <w:sz w:val="20"/>
                <w:szCs w:val="20"/>
              </w:rPr>
              <w:t>do clinical trials of pharmaceutical products</w:t>
            </w:r>
          </w:p>
        </w:tc>
        <w:tc>
          <w:tcPr>
            <w:tcW w:w="850" w:type="dxa"/>
            <w:shd w:val="clear" w:color="auto" w:fill="auto"/>
            <w:vAlign w:val="center"/>
          </w:tcPr>
          <w:p w14:paraId="71621F32" w14:textId="77777777" w:rsidR="00C56530" w:rsidRPr="00A44E01" w:rsidRDefault="00C56530" w:rsidP="00506005">
            <w:pPr>
              <w:spacing w:before="60" w:after="60"/>
              <w:rPr>
                <w:sz w:val="20"/>
                <w:szCs w:val="20"/>
              </w:rPr>
            </w:pPr>
            <w:r w:rsidRPr="00A44E01">
              <w:rPr>
                <w:sz w:val="20"/>
                <w:szCs w:val="20"/>
              </w:rPr>
              <w:fldChar w:fldCharType="begin">
                <w:ffData>
                  <w:name w:val=""/>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Yes</w:t>
            </w:r>
          </w:p>
        </w:tc>
        <w:tc>
          <w:tcPr>
            <w:tcW w:w="851" w:type="dxa"/>
            <w:shd w:val="clear" w:color="auto" w:fill="auto"/>
            <w:vAlign w:val="center"/>
          </w:tcPr>
          <w:p w14:paraId="5C53B0CE" w14:textId="77777777" w:rsidR="00C56530" w:rsidRPr="00A44E01" w:rsidRDefault="00C56530" w:rsidP="00506005">
            <w:pPr>
              <w:spacing w:before="60" w:after="60"/>
              <w:rPr>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No</w:t>
            </w:r>
          </w:p>
        </w:tc>
        <w:tc>
          <w:tcPr>
            <w:tcW w:w="4677" w:type="dxa"/>
            <w:vMerge/>
            <w:shd w:val="clear" w:color="auto" w:fill="auto"/>
          </w:tcPr>
          <w:p w14:paraId="11B2C18E" w14:textId="77777777" w:rsidR="00C56530" w:rsidRPr="00A44E01" w:rsidRDefault="00C56530" w:rsidP="00506005">
            <w:pPr>
              <w:spacing w:before="60" w:after="60"/>
              <w:rPr>
                <w:sz w:val="20"/>
                <w:szCs w:val="20"/>
              </w:rPr>
            </w:pPr>
          </w:p>
        </w:tc>
      </w:tr>
      <w:tr w:rsidR="00C56530" w:rsidRPr="00A44E01" w14:paraId="5379A924" w14:textId="77777777" w:rsidTr="00506005">
        <w:tc>
          <w:tcPr>
            <w:tcW w:w="2802" w:type="dxa"/>
            <w:shd w:val="clear" w:color="auto" w:fill="auto"/>
          </w:tcPr>
          <w:p w14:paraId="2C00B24D" w14:textId="77777777" w:rsidR="00C56530" w:rsidRPr="00A44E01" w:rsidRDefault="00C56530" w:rsidP="00506005">
            <w:pPr>
              <w:spacing w:before="60" w:after="60"/>
              <w:jc w:val="left"/>
              <w:rPr>
                <w:sz w:val="20"/>
                <w:szCs w:val="20"/>
              </w:rPr>
            </w:pPr>
            <w:r w:rsidRPr="00A44E01">
              <w:rPr>
                <w:sz w:val="20"/>
                <w:szCs w:val="20"/>
              </w:rPr>
              <w:t>do In vivo somatic gene therapy</w:t>
            </w:r>
          </w:p>
        </w:tc>
        <w:tc>
          <w:tcPr>
            <w:tcW w:w="850" w:type="dxa"/>
            <w:shd w:val="clear" w:color="auto" w:fill="auto"/>
            <w:vAlign w:val="center"/>
          </w:tcPr>
          <w:p w14:paraId="31C4ED72" w14:textId="77777777" w:rsidR="00C56530" w:rsidRPr="00A44E01" w:rsidRDefault="00C56530"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Yes</w:t>
            </w:r>
          </w:p>
        </w:tc>
        <w:tc>
          <w:tcPr>
            <w:tcW w:w="851" w:type="dxa"/>
            <w:shd w:val="clear" w:color="auto" w:fill="auto"/>
            <w:vAlign w:val="center"/>
          </w:tcPr>
          <w:p w14:paraId="6AD5EE1A" w14:textId="77777777" w:rsidR="00C56530" w:rsidRPr="00A44E01" w:rsidRDefault="00C56530" w:rsidP="00506005">
            <w:pPr>
              <w:spacing w:before="60" w:after="60"/>
              <w:rPr>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No</w:t>
            </w:r>
          </w:p>
        </w:tc>
        <w:tc>
          <w:tcPr>
            <w:tcW w:w="4677" w:type="dxa"/>
            <w:vMerge/>
            <w:shd w:val="clear" w:color="auto" w:fill="auto"/>
          </w:tcPr>
          <w:p w14:paraId="2C1C446C" w14:textId="77777777" w:rsidR="00C56530" w:rsidRPr="00A44E01" w:rsidRDefault="00C56530" w:rsidP="00506005">
            <w:pPr>
              <w:spacing w:before="60" w:after="60"/>
              <w:rPr>
                <w:sz w:val="20"/>
                <w:szCs w:val="20"/>
              </w:rPr>
            </w:pPr>
          </w:p>
        </w:tc>
      </w:tr>
      <w:tr w:rsidR="00C56530" w:rsidRPr="00A44E01" w14:paraId="3AF19638" w14:textId="77777777" w:rsidTr="00506005">
        <w:tc>
          <w:tcPr>
            <w:tcW w:w="2802" w:type="dxa"/>
            <w:shd w:val="clear" w:color="auto" w:fill="auto"/>
          </w:tcPr>
          <w:p w14:paraId="1C0400E1" w14:textId="77777777" w:rsidR="00C56530" w:rsidRPr="00A44E01" w:rsidRDefault="00C56530" w:rsidP="00506005">
            <w:pPr>
              <w:spacing w:before="60" w:after="60"/>
              <w:jc w:val="left"/>
              <w:rPr>
                <w:sz w:val="20"/>
                <w:szCs w:val="20"/>
              </w:rPr>
            </w:pPr>
            <w:r w:rsidRPr="00A44E01">
              <w:rPr>
                <w:sz w:val="20"/>
                <w:szCs w:val="20"/>
              </w:rPr>
              <w:t>do Ex vivo somatic gene therapy</w:t>
            </w:r>
          </w:p>
        </w:tc>
        <w:tc>
          <w:tcPr>
            <w:tcW w:w="850" w:type="dxa"/>
            <w:shd w:val="clear" w:color="auto" w:fill="auto"/>
            <w:vAlign w:val="center"/>
          </w:tcPr>
          <w:p w14:paraId="60A26F1C" w14:textId="77777777" w:rsidR="00C56530" w:rsidRPr="00A44E01" w:rsidRDefault="00C56530"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Yes</w:t>
            </w:r>
          </w:p>
        </w:tc>
        <w:tc>
          <w:tcPr>
            <w:tcW w:w="851" w:type="dxa"/>
            <w:shd w:val="clear" w:color="auto" w:fill="auto"/>
            <w:vAlign w:val="center"/>
          </w:tcPr>
          <w:p w14:paraId="528D67ED" w14:textId="77777777" w:rsidR="00C56530" w:rsidRPr="00A44E01" w:rsidRDefault="00C56530" w:rsidP="00506005">
            <w:pPr>
              <w:spacing w:before="60" w:after="60"/>
              <w:rPr>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No</w:t>
            </w:r>
          </w:p>
        </w:tc>
        <w:tc>
          <w:tcPr>
            <w:tcW w:w="4677" w:type="dxa"/>
            <w:vMerge/>
            <w:shd w:val="clear" w:color="auto" w:fill="auto"/>
          </w:tcPr>
          <w:p w14:paraId="15D8D860" w14:textId="77777777" w:rsidR="00C56530" w:rsidRPr="00A44E01" w:rsidRDefault="00C56530" w:rsidP="00506005">
            <w:pPr>
              <w:spacing w:before="60" w:after="60"/>
              <w:rPr>
                <w:sz w:val="20"/>
                <w:szCs w:val="20"/>
              </w:rPr>
            </w:pPr>
          </w:p>
        </w:tc>
      </w:tr>
      <w:tr w:rsidR="00C56530" w:rsidRPr="00A44E01" w14:paraId="5957DF40" w14:textId="77777777" w:rsidTr="00506005">
        <w:tc>
          <w:tcPr>
            <w:tcW w:w="2802" w:type="dxa"/>
            <w:shd w:val="clear" w:color="auto" w:fill="auto"/>
          </w:tcPr>
          <w:p w14:paraId="259D320F" w14:textId="77777777" w:rsidR="00C56530" w:rsidRPr="00A44E01" w:rsidRDefault="00C56530" w:rsidP="00506005">
            <w:pPr>
              <w:spacing w:before="60" w:after="60"/>
              <w:jc w:val="left"/>
              <w:rPr>
                <w:sz w:val="20"/>
                <w:szCs w:val="20"/>
              </w:rPr>
            </w:pPr>
            <w:r w:rsidRPr="00A44E01">
              <w:rPr>
                <w:sz w:val="20"/>
                <w:szCs w:val="20"/>
              </w:rPr>
              <w:t>do clinical trials with transplants</w:t>
            </w:r>
          </w:p>
        </w:tc>
        <w:tc>
          <w:tcPr>
            <w:tcW w:w="850" w:type="dxa"/>
            <w:shd w:val="clear" w:color="auto" w:fill="auto"/>
            <w:vAlign w:val="center"/>
          </w:tcPr>
          <w:p w14:paraId="1A9638A7" w14:textId="77777777" w:rsidR="00C56530" w:rsidRPr="00A44E01" w:rsidRDefault="00C56530"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Yes</w:t>
            </w:r>
          </w:p>
        </w:tc>
        <w:tc>
          <w:tcPr>
            <w:tcW w:w="851" w:type="dxa"/>
            <w:shd w:val="clear" w:color="auto" w:fill="auto"/>
            <w:vAlign w:val="center"/>
          </w:tcPr>
          <w:p w14:paraId="100811EC" w14:textId="77777777" w:rsidR="00C56530" w:rsidRPr="00A44E01" w:rsidRDefault="00C56530" w:rsidP="00506005">
            <w:pPr>
              <w:spacing w:before="60" w:after="60"/>
              <w:rPr>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No</w:t>
            </w:r>
          </w:p>
        </w:tc>
        <w:tc>
          <w:tcPr>
            <w:tcW w:w="4677" w:type="dxa"/>
            <w:vMerge/>
            <w:shd w:val="clear" w:color="auto" w:fill="auto"/>
          </w:tcPr>
          <w:p w14:paraId="20A44781" w14:textId="77777777" w:rsidR="00C56530" w:rsidRPr="00A44E01" w:rsidRDefault="00C56530" w:rsidP="00506005">
            <w:pPr>
              <w:spacing w:before="60" w:after="60"/>
              <w:rPr>
                <w:sz w:val="20"/>
                <w:szCs w:val="20"/>
              </w:rPr>
            </w:pPr>
          </w:p>
        </w:tc>
      </w:tr>
    </w:tbl>
    <w:p w14:paraId="31757BCD" w14:textId="77777777" w:rsidR="00DA58E5" w:rsidRPr="00A44E01" w:rsidRDefault="00DA58E5" w:rsidP="00506005">
      <w:pPr>
        <w:spacing w:before="60" w:after="60"/>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0"/>
        <w:gridCol w:w="851"/>
        <w:gridCol w:w="4677"/>
      </w:tblGrid>
      <w:tr w:rsidR="008813F0" w:rsidRPr="00A44E01" w14:paraId="050B3B9E" w14:textId="77777777" w:rsidTr="00A44E01">
        <w:trPr>
          <w:trHeight w:val="924"/>
        </w:trPr>
        <w:tc>
          <w:tcPr>
            <w:tcW w:w="2802" w:type="dxa"/>
          </w:tcPr>
          <w:p w14:paraId="031B248B" w14:textId="77777777" w:rsidR="005401B4" w:rsidRPr="00A44E01" w:rsidRDefault="00506005" w:rsidP="00506005">
            <w:pPr>
              <w:pStyle w:val="Heading1"/>
              <w:spacing w:before="60"/>
              <w:jc w:val="left"/>
              <w:rPr>
                <w:sz w:val="20"/>
                <w:szCs w:val="20"/>
              </w:rPr>
            </w:pPr>
            <w:r w:rsidRPr="00A44E01">
              <w:rPr>
                <w:sz w:val="20"/>
                <w:szCs w:val="20"/>
              </w:rPr>
              <w:t xml:space="preserve">2. </w:t>
            </w:r>
            <w:r w:rsidR="005401B4" w:rsidRPr="00A44E01">
              <w:rPr>
                <w:sz w:val="20"/>
                <w:szCs w:val="20"/>
              </w:rPr>
              <w:t xml:space="preserve">Research on Human Embryo / </w:t>
            </w:r>
            <w:proofErr w:type="spellStart"/>
            <w:r w:rsidR="005401B4" w:rsidRPr="00A44E01">
              <w:rPr>
                <w:sz w:val="20"/>
                <w:szCs w:val="20"/>
              </w:rPr>
              <w:t>Foetus</w:t>
            </w:r>
            <w:proofErr w:type="spellEnd"/>
            <w:r w:rsidR="005401B4" w:rsidRPr="00A44E01">
              <w:rPr>
                <w:sz w:val="20"/>
                <w:szCs w:val="20"/>
              </w:rPr>
              <w:tab/>
            </w:r>
          </w:p>
        </w:tc>
        <w:tc>
          <w:tcPr>
            <w:tcW w:w="850" w:type="dxa"/>
          </w:tcPr>
          <w:p w14:paraId="43559D65" w14:textId="77777777" w:rsidR="005401B4" w:rsidRPr="00A44E01" w:rsidRDefault="005401B4" w:rsidP="00E86111">
            <w:pPr>
              <w:spacing w:before="12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Yes</w:t>
            </w:r>
          </w:p>
        </w:tc>
        <w:tc>
          <w:tcPr>
            <w:tcW w:w="851" w:type="dxa"/>
          </w:tcPr>
          <w:p w14:paraId="46840EAD" w14:textId="77777777" w:rsidR="005401B4" w:rsidRPr="00A44E01" w:rsidRDefault="005401B4" w:rsidP="00E86111">
            <w:pPr>
              <w:spacing w:before="120" w:after="60"/>
              <w:rPr>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r w:rsidRPr="00A44E01">
              <w:rPr>
                <w:sz w:val="20"/>
                <w:szCs w:val="20"/>
              </w:rPr>
              <w:t>No</w:t>
            </w:r>
          </w:p>
        </w:tc>
        <w:tc>
          <w:tcPr>
            <w:tcW w:w="4677" w:type="dxa"/>
          </w:tcPr>
          <w:p w14:paraId="5333CB4D" w14:textId="724F34F2" w:rsidR="005401B4" w:rsidRPr="00A44E01" w:rsidRDefault="005401B4" w:rsidP="00E86111">
            <w:pPr>
              <w:spacing w:before="120" w:after="60"/>
              <w:rPr>
                <w:sz w:val="20"/>
                <w:szCs w:val="20"/>
              </w:rPr>
            </w:pPr>
            <w:r w:rsidRPr="00A44E01">
              <w:rPr>
                <w:sz w:val="20"/>
                <w:szCs w:val="20"/>
              </w:rPr>
              <w:t>Research projects involving human embryonic stem cells must be approved by an ethics committee and require</w:t>
            </w:r>
            <w:r w:rsidR="00E86111" w:rsidRPr="00A44E01">
              <w:rPr>
                <w:sz w:val="20"/>
                <w:szCs w:val="20"/>
              </w:rPr>
              <w:t>s</w:t>
            </w:r>
            <w:r w:rsidRPr="00A44E01">
              <w:rPr>
                <w:sz w:val="20"/>
                <w:szCs w:val="20"/>
              </w:rPr>
              <w:t xml:space="preserve"> permission.</w:t>
            </w:r>
          </w:p>
        </w:tc>
      </w:tr>
    </w:tbl>
    <w:p w14:paraId="1AFACC6E" w14:textId="77777777" w:rsidR="00381E55" w:rsidRPr="00A44E01" w:rsidRDefault="00381E55" w:rsidP="00506005">
      <w:pPr>
        <w:spacing w:before="60" w:after="60"/>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850"/>
        <w:gridCol w:w="851"/>
        <w:gridCol w:w="4677"/>
      </w:tblGrid>
      <w:tr w:rsidR="001511E5" w:rsidRPr="00A44E01" w14:paraId="0B29D6ED" w14:textId="77777777" w:rsidTr="00A44E01">
        <w:trPr>
          <w:trHeight w:val="1550"/>
        </w:trPr>
        <w:tc>
          <w:tcPr>
            <w:tcW w:w="2802" w:type="dxa"/>
            <w:vAlign w:val="center"/>
          </w:tcPr>
          <w:p w14:paraId="22815BFF" w14:textId="77777777" w:rsidR="001511E5" w:rsidRPr="00A44E01" w:rsidRDefault="00506005" w:rsidP="00506005">
            <w:pPr>
              <w:pStyle w:val="Heading1"/>
              <w:spacing w:before="60"/>
              <w:jc w:val="left"/>
              <w:rPr>
                <w:sz w:val="20"/>
                <w:szCs w:val="20"/>
              </w:rPr>
            </w:pPr>
            <w:r w:rsidRPr="00A44E01">
              <w:rPr>
                <w:sz w:val="20"/>
                <w:szCs w:val="20"/>
              </w:rPr>
              <w:t xml:space="preserve">3. </w:t>
            </w:r>
            <w:r w:rsidR="001511E5" w:rsidRPr="00A44E01">
              <w:rPr>
                <w:sz w:val="20"/>
                <w:szCs w:val="20"/>
              </w:rPr>
              <w:t>Research on Animals</w:t>
            </w:r>
          </w:p>
          <w:p w14:paraId="4D83FF1C" w14:textId="77777777" w:rsidR="001511E5" w:rsidRDefault="001511E5" w:rsidP="00506005">
            <w:pPr>
              <w:spacing w:before="60" w:after="60"/>
              <w:jc w:val="left"/>
              <w:rPr>
                <w:sz w:val="20"/>
                <w:szCs w:val="20"/>
              </w:rPr>
            </w:pPr>
            <w:r w:rsidRPr="00A44E01">
              <w:rPr>
                <w:sz w:val="20"/>
                <w:szCs w:val="20"/>
              </w:rPr>
              <w:t xml:space="preserve">Research on </w:t>
            </w:r>
            <w:r w:rsidR="00506005" w:rsidRPr="00A44E01">
              <w:rPr>
                <w:sz w:val="20"/>
                <w:szCs w:val="20"/>
              </w:rPr>
              <w:t xml:space="preserve">animals requiring </w:t>
            </w:r>
            <w:r w:rsidRPr="00A44E01">
              <w:rPr>
                <w:sz w:val="20"/>
                <w:szCs w:val="20"/>
              </w:rPr>
              <w:t>authorization</w:t>
            </w:r>
            <w:r w:rsidR="00506005" w:rsidRPr="00A44E01">
              <w:rPr>
                <w:sz w:val="20"/>
                <w:szCs w:val="20"/>
              </w:rPr>
              <w:t xml:space="preserve"> / </w:t>
            </w:r>
            <w:r w:rsidRPr="00A44E01">
              <w:rPr>
                <w:sz w:val="20"/>
                <w:szCs w:val="20"/>
              </w:rPr>
              <w:t>notification</w:t>
            </w:r>
          </w:p>
          <w:p w14:paraId="57B31CC7" w14:textId="3F821BAC" w:rsidR="00A44E01" w:rsidRPr="00A44E01" w:rsidRDefault="00A44E01" w:rsidP="00506005">
            <w:pPr>
              <w:spacing w:before="60" w:after="60"/>
              <w:jc w:val="left"/>
              <w:rPr>
                <w:sz w:val="20"/>
                <w:szCs w:val="20"/>
              </w:rPr>
            </w:pPr>
            <w:r>
              <w:rPr>
                <w:sz w:val="20"/>
                <w:szCs w:val="20"/>
              </w:rPr>
              <w:t xml:space="preserve">If YES, </w:t>
            </w:r>
            <w:r w:rsidRPr="00A44E01">
              <w:rPr>
                <w:sz w:val="20"/>
                <w:szCs w:val="20"/>
              </w:rPr>
              <w:t>do you intend to work with</w:t>
            </w:r>
            <w:proofErr w:type="gramStart"/>
            <w:r>
              <w:rPr>
                <w:sz w:val="20"/>
                <w:szCs w:val="20"/>
              </w:rPr>
              <w:t>…..</w:t>
            </w:r>
            <w:proofErr w:type="gramEnd"/>
          </w:p>
        </w:tc>
        <w:tc>
          <w:tcPr>
            <w:tcW w:w="850" w:type="dxa"/>
            <w:vAlign w:val="center"/>
          </w:tcPr>
          <w:p w14:paraId="0D63E1A7" w14:textId="77777777" w:rsidR="00506005" w:rsidRPr="00A44E01" w:rsidRDefault="00506005" w:rsidP="00506005">
            <w:pPr>
              <w:spacing w:before="60" w:after="60"/>
              <w:rPr>
                <w:sz w:val="20"/>
                <w:szCs w:val="20"/>
              </w:rPr>
            </w:pPr>
            <w:r w:rsidRPr="00A44E01">
              <w:rPr>
                <w:sz w:val="20"/>
                <w:szCs w:val="20"/>
              </w:rPr>
              <w:fldChar w:fldCharType="begin">
                <w:ffData>
                  <w:name w:val=""/>
                  <w:enabled/>
                  <w:calcOnExit w:val="0"/>
                  <w:checkBox>
                    <w:size w:val="24"/>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4BD47199" w14:textId="77777777" w:rsidR="001511E5" w:rsidRPr="00A44E01" w:rsidRDefault="001511E5" w:rsidP="00506005">
            <w:pPr>
              <w:spacing w:before="60" w:after="60"/>
              <w:rPr>
                <w:sz w:val="20"/>
                <w:szCs w:val="20"/>
              </w:rPr>
            </w:pPr>
            <w:r w:rsidRPr="00A44E01">
              <w:rPr>
                <w:sz w:val="20"/>
                <w:szCs w:val="20"/>
              </w:rPr>
              <w:t>Yes</w:t>
            </w:r>
          </w:p>
        </w:tc>
        <w:tc>
          <w:tcPr>
            <w:tcW w:w="851" w:type="dxa"/>
            <w:vAlign w:val="center"/>
          </w:tcPr>
          <w:p w14:paraId="3016E1AF" w14:textId="77777777" w:rsidR="00506005" w:rsidRPr="00A44E01" w:rsidRDefault="00506005" w:rsidP="00506005">
            <w:pPr>
              <w:spacing w:before="60" w:after="60"/>
              <w:rPr>
                <w:sz w:val="20"/>
                <w:szCs w:val="20"/>
              </w:rPr>
            </w:pPr>
            <w:r w:rsidRPr="00A44E01">
              <w:rPr>
                <w:sz w:val="20"/>
                <w:szCs w:val="20"/>
              </w:rPr>
              <w:fldChar w:fldCharType="begin">
                <w:ffData>
                  <w:name w:val=""/>
                  <w:enabled/>
                  <w:calcOnExit w:val="0"/>
                  <w:checkBox>
                    <w:size w:val="24"/>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78DCCE03" w14:textId="77777777" w:rsidR="001511E5" w:rsidRPr="00A44E01" w:rsidRDefault="001511E5" w:rsidP="00506005">
            <w:pPr>
              <w:spacing w:before="60" w:after="60"/>
              <w:rPr>
                <w:sz w:val="20"/>
                <w:szCs w:val="20"/>
              </w:rPr>
            </w:pPr>
            <w:r w:rsidRPr="00A44E01">
              <w:rPr>
                <w:sz w:val="20"/>
                <w:szCs w:val="20"/>
              </w:rPr>
              <w:t>No</w:t>
            </w:r>
          </w:p>
        </w:tc>
        <w:tc>
          <w:tcPr>
            <w:tcW w:w="4677" w:type="dxa"/>
            <w:vMerge w:val="restart"/>
          </w:tcPr>
          <w:p w14:paraId="49D84851" w14:textId="377F77CC" w:rsidR="00506005" w:rsidRPr="00A44E01" w:rsidRDefault="001511E5" w:rsidP="00E86111">
            <w:pPr>
              <w:spacing w:before="120" w:after="60"/>
              <w:rPr>
                <w:sz w:val="20"/>
                <w:szCs w:val="20"/>
              </w:rPr>
            </w:pPr>
            <w:r w:rsidRPr="00A44E01">
              <w:rPr>
                <w:sz w:val="20"/>
                <w:szCs w:val="20"/>
              </w:rPr>
              <w:t xml:space="preserve">Research on vertebrates, cephalopods and </w:t>
            </w:r>
            <w:proofErr w:type="spellStart"/>
            <w:r w:rsidRPr="00A44E01">
              <w:rPr>
                <w:i/>
                <w:iCs/>
                <w:sz w:val="20"/>
                <w:szCs w:val="20"/>
              </w:rPr>
              <w:t>reptantia</w:t>
            </w:r>
            <w:proofErr w:type="spellEnd"/>
            <w:r w:rsidRPr="00A44E01">
              <w:rPr>
                <w:i/>
                <w:iCs/>
                <w:sz w:val="20"/>
                <w:szCs w:val="20"/>
              </w:rPr>
              <w:t xml:space="preserve"> </w:t>
            </w:r>
            <w:r w:rsidRPr="00A44E01">
              <w:rPr>
                <w:sz w:val="20"/>
                <w:szCs w:val="20"/>
              </w:rPr>
              <w:t xml:space="preserve">requires an authorization. </w:t>
            </w:r>
          </w:p>
          <w:p w14:paraId="095B35C1" w14:textId="77777777" w:rsidR="001511E5" w:rsidRPr="00A44E01" w:rsidRDefault="001511E5" w:rsidP="00506005">
            <w:pPr>
              <w:spacing w:before="60" w:after="60"/>
              <w:rPr>
                <w:sz w:val="20"/>
                <w:szCs w:val="20"/>
              </w:rPr>
            </w:pPr>
            <w:r w:rsidRPr="00A44E01">
              <w:rPr>
                <w:b/>
                <w:bCs/>
                <w:sz w:val="20"/>
                <w:szCs w:val="20"/>
              </w:rPr>
              <w:t>Please note:</w:t>
            </w:r>
            <w:r w:rsidRPr="00A44E01">
              <w:rPr>
                <w:sz w:val="20"/>
                <w:szCs w:val="20"/>
              </w:rPr>
              <w:t xml:space="preserve"> Knockouts and transgene animal models are regarded as genetically modified organisms (GMO) and therefore need to be separately notified. In the case of research on animals that are genetically modified, the category «</w:t>
            </w:r>
            <w:r w:rsidR="00C23688" w:rsidRPr="00A44E01">
              <w:rPr>
                <w:sz w:val="20"/>
                <w:szCs w:val="20"/>
              </w:rPr>
              <w:t xml:space="preserve">4. </w:t>
            </w:r>
            <w:r w:rsidRPr="00A44E01">
              <w:rPr>
                <w:sz w:val="20"/>
                <w:szCs w:val="20"/>
              </w:rPr>
              <w:t>Research on pathogens or GMO»</w:t>
            </w:r>
            <w:r w:rsidR="00C23688" w:rsidRPr="00A44E01">
              <w:rPr>
                <w:sz w:val="20"/>
                <w:szCs w:val="20"/>
              </w:rPr>
              <w:t xml:space="preserve"> </w:t>
            </w:r>
            <w:r w:rsidRPr="00A44E01">
              <w:rPr>
                <w:sz w:val="20"/>
                <w:szCs w:val="20"/>
              </w:rPr>
              <w:t xml:space="preserve">also </w:t>
            </w:r>
            <w:r w:rsidR="00C23688" w:rsidRPr="00A44E01">
              <w:rPr>
                <w:sz w:val="20"/>
                <w:szCs w:val="20"/>
              </w:rPr>
              <w:t xml:space="preserve">has to </w:t>
            </w:r>
            <w:r w:rsidRPr="00A44E01">
              <w:rPr>
                <w:sz w:val="20"/>
                <w:szCs w:val="20"/>
              </w:rPr>
              <w:t>be completed.</w:t>
            </w:r>
          </w:p>
        </w:tc>
      </w:tr>
      <w:tr w:rsidR="001511E5" w:rsidRPr="00A44E01" w14:paraId="663356B5" w14:textId="77777777" w:rsidTr="00A44E01">
        <w:trPr>
          <w:trHeight w:val="776"/>
        </w:trPr>
        <w:tc>
          <w:tcPr>
            <w:tcW w:w="2802" w:type="dxa"/>
            <w:vAlign w:val="center"/>
          </w:tcPr>
          <w:p w14:paraId="76B30289" w14:textId="7D6C783D" w:rsidR="001511E5" w:rsidRPr="00A44E01" w:rsidRDefault="001511E5" w:rsidP="00A44E01">
            <w:pPr>
              <w:spacing w:before="60" w:after="60"/>
              <w:jc w:val="left"/>
              <w:rPr>
                <w:sz w:val="20"/>
                <w:szCs w:val="20"/>
              </w:rPr>
            </w:pPr>
            <w:r w:rsidRPr="00A44E01">
              <w:rPr>
                <w:sz w:val="20"/>
                <w:szCs w:val="20"/>
              </w:rPr>
              <w:t>Lab-rodents</w:t>
            </w:r>
          </w:p>
        </w:tc>
        <w:tc>
          <w:tcPr>
            <w:tcW w:w="850" w:type="dxa"/>
            <w:vAlign w:val="center"/>
          </w:tcPr>
          <w:p w14:paraId="4C752C64" w14:textId="77777777" w:rsidR="00506005" w:rsidRPr="00A44E01" w:rsidRDefault="00506005" w:rsidP="00506005">
            <w:pPr>
              <w:spacing w:before="60" w:after="60"/>
              <w:rPr>
                <w:sz w:val="20"/>
                <w:szCs w:val="20"/>
              </w:rPr>
            </w:pPr>
            <w:r w:rsidRPr="00A44E01">
              <w:rPr>
                <w:sz w:val="20"/>
                <w:szCs w:val="20"/>
              </w:rPr>
              <w:fldChar w:fldCharType="begin">
                <w:ffData>
                  <w:name w:val=""/>
                  <w:enabled/>
                  <w:calcOnExit w:val="0"/>
                  <w:checkBox>
                    <w:size w:val="24"/>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4634E473" w14:textId="77777777" w:rsidR="001511E5" w:rsidRPr="00A44E01" w:rsidRDefault="001511E5" w:rsidP="00506005">
            <w:pPr>
              <w:spacing w:before="60" w:after="60"/>
              <w:rPr>
                <w:sz w:val="20"/>
                <w:szCs w:val="20"/>
              </w:rPr>
            </w:pPr>
            <w:r w:rsidRPr="00A44E01">
              <w:rPr>
                <w:sz w:val="20"/>
                <w:szCs w:val="20"/>
              </w:rPr>
              <w:t>Yes</w:t>
            </w:r>
          </w:p>
        </w:tc>
        <w:tc>
          <w:tcPr>
            <w:tcW w:w="851" w:type="dxa"/>
            <w:vAlign w:val="center"/>
          </w:tcPr>
          <w:p w14:paraId="762CEDBC" w14:textId="77777777" w:rsidR="00506005" w:rsidRPr="00A44E01" w:rsidRDefault="00506005" w:rsidP="00506005">
            <w:pPr>
              <w:pStyle w:val="Heading1"/>
              <w:spacing w:before="60"/>
              <w:rPr>
                <w:b w:val="0"/>
                <w:sz w:val="20"/>
                <w:szCs w:val="20"/>
              </w:rPr>
            </w:pPr>
            <w:r w:rsidRPr="00A44E01">
              <w:rPr>
                <w:b w:val="0"/>
                <w:sz w:val="20"/>
                <w:szCs w:val="20"/>
              </w:rPr>
              <w:fldChar w:fldCharType="begin">
                <w:ffData>
                  <w:name w:val=""/>
                  <w:enabled/>
                  <w:calcOnExit w:val="0"/>
                  <w:checkBox>
                    <w:size w:val="24"/>
                    <w:default w:val="0"/>
                  </w:checkBox>
                </w:ffData>
              </w:fldChar>
            </w:r>
            <w:r w:rsidRPr="00A44E01">
              <w:rPr>
                <w:b w:val="0"/>
                <w:sz w:val="20"/>
                <w:szCs w:val="20"/>
              </w:rPr>
              <w:instrText xml:space="preserve"> FORMCHECKBOX </w:instrText>
            </w:r>
            <w:r w:rsidR="00643A0A">
              <w:rPr>
                <w:b w:val="0"/>
                <w:sz w:val="20"/>
                <w:szCs w:val="20"/>
              </w:rPr>
            </w:r>
            <w:r w:rsidR="00643A0A">
              <w:rPr>
                <w:b w:val="0"/>
                <w:sz w:val="20"/>
                <w:szCs w:val="20"/>
              </w:rPr>
              <w:fldChar w:fldCharType="separate"/>
            </w:r>
            <w:r w:rsidRPr="00A44E01">
              <w:rPr>
                <w:b w:val="0"/>
                <w:sz w:val="20"/>
                <w:szCs w:val="20"/>
              </w:rPr>
              <w:fldChar w:fldCharType="end"/>
            </w:r>
          </w:p>
          <w:p w14:paraId="34A93CF5" w14:textId="77777777" w:rsidR="001511E5" w:rsidRPr="00A44E01" w:rsidRDefault="001511E5" w:rsidP="00506005">
            <w:pPr>
              <w:pStyle w:val="Heading1"/>
              <w:spacing w:before="60"/>
              <w:rPr>
                <w:b w:val="0"/>
                <w:sz w:val="20"/>
                <w:szCs w:val="20"/>
              </w:rPr>
            </w:pPr>
            <w:r w:rsidRPr="00A44E01">
              <w:rPr>
                <w:b w:val="0"/>
                <w:sz w:val="20"/>
                <w:szCs w:val="20"/>
              </w:rPr>
              <w:t>No</w:t>
            </w:r>
          </w:p>
        </w:tc>
        <w:tc>
          <w:tcPr>
            <w:tcW w:w="4677" w:type="dxa"/>
            <w:vMerge/>
            <w:vAlign w:val="center"/>
          </w:tcPr>
          <w:p w14:paraId="5B945FFD" w14:textId="77777777" w:rsidR="001511E5" w:rsidRPr="00A44E01" w:rsidRDefault="001511E5" w:rsidP="00506005">
            <w:pPr>
              <w:spacing w:before="60" w:after="60"/>
              <w:rPr>
                <w:sz w:val="20"/>
                <w:szCs w:val="20"/>
              </w:rPr>
            </w:pPr>
          </w:p>
        </w:tc>
      </w:tr>
      <w:tr w:rsidR="001511E5" w:rsidRPr="00A44E01" w14:paraId="044DE028" w14:textId="77777777" w:rsidTr="00A44E01">
        <w:trPr>
          <w:trHeight w:val="132"/>
        </w:trPr>
        <w:tc>
          <w:tcPr>
            <w:tcW w:w="2802" w:type="dxa"/>
            <w:vAlign w:val="center"/>
          </w:tcPr>
          <w:p w14:paraId="3928F456" w14:textId="77777777" w:rsidR="001511E5" w:rsidRPr="00A44E01" w:rsidRDefault="001511E5" w:rsidP="00506005">
            <w:pPr>
              <w:spacing w:before="60" w:after="60"/>
              <w:jc w:val="left"/>
              <w:rPr>
                <w:b/>
                <w:sz w:val="20"/>
                <w:szCs w:val="20"/>
              </w:rPr>
            </w:pPr>
            <w:r w:rsidRPr="00A44E01">
              <w:rPr>
                <w:sz w:val="20"/>
                <w:szCs w:val="20"/>
              </w:rPr>
              <w:t>Others: _____________</w:t>
            </w:r>
          </w:p>
        </w:tc>
        <w:tc>
          <w:tcPr>
            <w:tcW w:w="850" w:type="dxa"/>
            <w:vAlign w:val="center"/>
          </w:tcPr>
          <w:p w14:paraId="73325889" w14:textId="77777777" w:rsidR="00506005" w:rsidRPr="00A44E01" w:rsidRDefault="00506005" w:rsidP="00506005">
            <w:pPr>
              <w:spacing w:before="60" w:after="60"/>
              <w:rPr>
                <w:sz w:val="20"/>
                <w:szCs w:val="20"/>
              </w:rPr>
            </w:pPr>
            <w:r w:rsidRPr="00A44E01">
              <w:rPr>
                <w:sz w:val="20"/>
                <w:szCs w:val="20"/>
              </w:rPr>
              <w:fldChar w:fldCharType="begin">
                <w:ffData>
                  <w:name w:val=""/>
                  <w:enabled/>
                  <w:calcOnExit w:val="0"/>
                  <w:checkBox>
                    <w:size w:val="20"/>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6D7B830B" w14:textId="77777777" w:rsidR="001511E5" w:rsidRPr="00A44E01" w:rsidRDefault="001511E5" w:rsidP="00506005">
            <w:pPr>
              <w:spacing w:before="60" w:after="60"/>
              <w:rPr>
                <w:sz w:val="20"/>
                <w:szCs w:val="20"/>
              </w:rPr>
            </w:pPr>
            <w:r w:rsidRPr="00A44E01">
              <w:rPr>
                <w:sz w:val="20"/>
                <w:szCs w:val="20"/>
              </w:rPr>
              <w:t>Yes</w:t>
            </w:r>
          </w:p>
        </w:tc>
        <w:tc>
          <w:tcPr>
            <w:tcW w:w="851" w:type="dxa"/>
            <w:vAlign w:val="center"/>
          </w:tcPr>
          <w:p w14:paraId="365F1FD4" w14:textId="77777777" w:rsidR="00506005" w:rsidRPr="00A44E01" w:rsidRDefault="00506005" w:rsidP="00506005">
            <w:pPr>
              <w:pStyle w:val="Heading1"/>
              <w:spacing w:before="60"/>
              <w:rPr>
                <w:b w:val="0"/>
                <w:sz w:val="20"/>
                <w:szCs w:val="20"/>
              </w:rPr>
            </w:pPr>
            <w:r w:rsidRPr="00A44E01">
              <w:rPr>
                <w:b w:val="0"/>
                <w:sz w:val="20"/>
                <w:szCs w:val="20"/>
              </w:rPr>
              <w:fldChar w:fldCharType="begin">
                <w:ffData>
                  <w:name w:val=""/>
                  <w:enabled/>
                  <w:calcOnExit w:val="0"/>
                  <w:checkBox>
                    <w:size w:val="24"/>
                    <w:default w:val="0"/>
                  </w:checkBox>
                </w:ffData>
              </w:fldChar>
            </w:r>
            <w:r w:rsidRPr="00A44E01">
              <w:rPr>
                <w:b w:val="0"/>
                <w:sz w:val="20"/>
                <w:szCs w:val="20"/>
              </w:rPr>
              <w:instrText xml:space="preserve"> FORMCHECKBOX </w:instrText>
            </w:r>
            <w:r w:rsidR="00643A0A">
              <w:rPr>
                <w:b w:val="0"/>
                <w:sz w:val="20"/>
                <w:szCs w:val="20"/>
              </w:rPr>
            </w:r>
            <w:r w:rsidR="00643A0A">
              <w:rPr>
                <w:b w:val="0"/>
                <w:sz w:val="20"/>
                <w:szCs w:val="20"/>
              </w:rPr>
              <w:fldChar w:fldCharType="separate"/>
            </w:r>
            <w:r w:rsidRPr="00A44E01">
              <w:rPr>
                <w:b w:val="0"/>
                <w:sz w:val="20"/>
                <w:szCs w:val="20"/>
              </w:rPr>
              <w:fldChar w:fldCharType="end"/>
            </w:r>
          </w:p>
          <w:p w14:paraId="7A54D1F7" w14:textId="77777777" w:rsidR="001511E5" w:rsidRPr="00A44E01" w:rsidRDefault="001511E5" w:rsidP="00506005">
            <w:pPr>
              <w:pStyle w:val="Heading1"/>
              <w:spacing w:before="60"/>
              <w:rPr>
                <w:b w:val="0"/>
                <w:sz w:val="20"/>
                <w:szCs w:val="20"/>
              </w:rPr>
            </w:pPr>
            <w:r w:rsidRPr="00A44E01">
              <w:rPr>
                <w:b w:val="0"/>
                <w:sz w:val="20"/>
                <w:szCs w:val="20"/>
              </w:rPr>
              <w:t>No</w:t>
            </w:r>
          </w:p>
        </w:tc>
        <w:tc>
          <w:tcPr>
            <w:tcW w:w="4677" w:type="dxa"/>
            <w:vMerge/>
            <w:vAlign w:val="center"/>
          </w:tcPr>
          <w:p w14:paraId="2307FBA6" w14:textId="77777777" w:rsidR="001511E5" w:rsidRPr="00A44E01" w:rsidRDefault="001511E5" w:rsidP="00506005">
            <w:pPr>
              <w:spacing w:before="60" w:after="60"/>
              <w:rPr>
                <w:sz w:val="20"/>
                <w:szCs w:val="20"/>
              </w:rPr>
            </w:pPr>
          </w:p>
        </w:tc>
      </w:tr>
    </w:tbl>
    <w:p w14:paraId="3A9D11A2" w14:textId="77777777" w:rsidR="008813F0" w:rsidRPr="00A44E01" w:rsidRDefault="008813F0" w:rsidP="00506005">
      <w:pPr>
        <w:spacing w:before="60" w:after="60"/>
        <w:rPr>
          <w:sz w:val="20"/>
          <w:szCs w:val="20"/>
        </w:rPr>
      </w:pPr>
    </w:p>
    <w:p w14:paraId="36BA490C" w14:textId="77777777" w:rsidR="008813F0" w:rsidRPr="00A44E01" w:rsidRDefault="008813F0" w:rsidP="00506005">
      <w:pPr>
        <w:spacing w:before="60" w:after="60"/>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850"/>
        <w:gridCol w:w="4536"/>
      </w:tblGrid>
      <w:tr w:rsidR="00460AC1" w:rsidRPr="00A44E01" w14:paraId="1918A18E" w14:textId="77777777" w:rsidTr="00E86111">
        <w:trPr>
          <w:trHeight w:val="496"/>
        </w:trPr>
        <w:tc>
          <w:tcPr>
            <w:tcW w:w="2943" w:type="dxa"/>
            <w:vAlign w:val="center"/>
          </w:tcPr>
          <w:p w14:paraId="6C19E23C" w14:textId="77777777" w:rsidR="00460AC1" w:rsidRDefault="00506005" w:rsidP="00506005">
            <w:pPr>
              <w:pStyle w:val="Heading1"/>
              <w:spacing w:before="60"/>
              <w:jc w:val="left"/>
              <w:rPr>
                <w:sz w:val="20"/>
                <w:szCs w:val="20"/>
              </w:rPr>
            </w:pPr>
            <w:r w:rsidRPr="00A44E01">
              <w:rPr>
                <w:sz w:val="20"/>
                <w:szCs w:val="20"/>
              </w:rPr>
              <w:lastRenderedPageBreak/>
              <w:t xml:space="preserve">4. </w:t>
            </w:r>
            <w:r w:rsidR="00460AC1" w:rsidRPr="00A44E01">
              <w:rPr>
                <w:sz w:val="20"/>
                <w:szCs w:val="20"/>
              </w:rPr>
              <w:t>Research on GMO or pathogens</w:t>
            </w:r>
          </w:p>
          <w:p w14:paraId="239118FE" w14:textId="4F27128A" w:rsidR="00A44E01" w:rsidRPr="00A44E01" w:rsidRDefault="00A44E01" w:rsidP="00A44E01">
            <w:pPr>
              <w:spacing w:before="60" w:after="60"/>
              <w:jc w:val="left"/>
              <w:rPr>
                <w:sz w:val="20"/>
                <w:szCs w:val="20"/>
              </w:rPr>
            </w:pPr>
            <w:r w:rsidRPr="00A44E01">
              <w:rPr>
                <w:sz w:val="20"/>
                <w:szCs w:val="20"/>
              </w:rPr>
              <w:t>If YES, you intend to…</w:t>
            </w:r>
          </w:p>
        </w:tc>
        <w:tc>
          <w:tcPr>
            <w:tcW w:w="851" w:type="dxa"/>
            <w:vAlign w:val="center"/>
          </w:tcPr>
          <w:p w14:paraId="107894A1" w14:textId="77777777" w:rsidR="00C23688" w:rsidRPr="00A44E01" w:rsidRDefault="00460AC1"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7CEA9B7B" w14:textId="77777777" w:rsidR="00460AC1" w:rsidRPr="00A44E01" w:rsidRDefault="00460AC1" w:rsidP="00506005">
            <w:pPr>
              <w:spacing w:before="60" w:after="60"/>
              <w:rPr>
                <w:sz w:val="20"/>
                <w:szCs w:val="20"/>
              </w:rPr>
            </w:pPr>
            <w:r w:rsidRPr="00A44E01">
              <w:rPr>
                <w:sz w:val="20"/>
                <w:szCs w:val="20"/>
              </w:rPr>
              <w:t>Yes</w:t>
            </w:r>
          </w:p>
        </w:tc>
        <w:tc>
          <w:tcPr>
            <w:tcW w:w="850" w:type="dxa"/>
            <w:vAlign w:val="center"/>
          </w:tcPr>
          <w:p w14:paraId="4F5BCA53" w14:textId="77777777" w:rsidR="00C23688" w:rsidRPr="00A44E01" w:rsidRDefault="00460AC1" w:rsidP="00506005">
            <w:pPr>
              <w:spacing w:before="60" w:after="60"/>
              <w:rPr>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0F6DA9BF" w14:textId="77777777" w:rsidR="00460AC1" w:rsidRPr="00A44E01" w:rsidRDefault="00460AC1" w:rsidP="00506005">
            <w:pPr>
              <w:spacing w:before="60" w:after="60"/>
              <w:rPr>
                <w:sz w:val="20"/>
                <w:szCs w:val="20"/>
              </w:rPr>
            </w:pPr>
            <w:r w:rsidRPr="00A44E01">
              <w:rPr>
                <w:sz w:val="20"/>
                <w:szCs w:val="20"/>
              </w:rPr>
              <w:t>No</w:t>
            </w:r>
          </w:p>
        </w:tc>
        <w:tc>
          <w:tcPr>
            <w:tcW w:w="4536" w:type="dxa"/>
            <w:vMerge w:val="restart"/>
          </w:tcPr>
          <w:p w14:paraId="7D15C4D2" w14:textId="77777777" w:rsidR="00460AC1" w:rsidRPr="00A44E01" w:rsidRDefault="00C23688" w:rsidP="00E86111">
            <w:pPr>
              <w:spacing w:before="120" w:after="60"/>
              <w:rPr>
                <w:sz w:val="20"/>
                <w:szCs w:val="20"/>
              </w:rPr>
            </w:pPr>
            <w:r w:rsidRPr="00A44E01">
              <w:rPr>
                <w:sz w:val="20"/>
                <w:szCs w:val="20"/>
              </w:rPr>
              <w:t>This c</w:t>
            </w:r>
            <w:r w:rsidR="00460AC1" w:rsidRPr="00A44E01">
              <w:rPr>
                <w:sz w:val="20"/>
                <w:szCs w:val="20"/>
              </w:rPr>
              <w:t>oncerns research in which genetically modified organisms (GMO) are produced or used and/or in which pathogenic organisms are involved. Such research, either in the lab or in the field, requires authorization or confirmation of notification.</w:t>
            </w:r>
          </w:p>
          <w:p w14:paraId="472CB495" w14:textId="77777777" w:rsidR="00460AC1" w:rsidRPr="00A44E01" w:rsidRDefault="00460AC1" w:rsidP="00E86111">
            <w:pPr>
              <w:spacing w:before="120" w:after="60"/>
              <w:rPr>
                <w:sz w:val="20"/>
                <w:szCs w:val="20"/>
              </w:rPr>
            </w:pPr>
          </w:p>
        </w:tc>
      </w:tr>
      <w:tr w:rsidR="00460AC1" w:rsidRPr="00A44E01" w14:paraId="045A8758" w14:textId="77777777" w:rsidTr="00C23688">
        <w:trPr>
          <w:trHeight w:val="491"/>
        </w:trPr>
        <w:tc>
          <w:tcPr>
            <w:tcW w:w="2943" w:type="dxa"/>
            <w:vAlign w:val="center"/>
          </w:tcPr>
          <w:p w14:paraId="072149DB" w14:textId="77777777" w:rsidR="00460AC1" w:rsidRPr="00A44E01" w:rsidRDefault="00460AC1" w:rsidP="00506005">
            <w:pPr>
              <w:spacing w:before="60" w:after="60"/>
              <w:jc w:val="left"/>
              <w:rPr>
                <w:b/>
                <w:sz w:val="20"/>
                <w:szCs w:val="20"/>
              </w:rPr>
            </w:pPr>
            <w:r w:rsidRPr="00A44E01">
              <w:rPr>
                <w:sz w:val="20"/>
                <w:szCs w:val="20"/>
              </w:rPr>
              <w:t>release GMO/pathogens for human or animals</w:t>
            </w:r>
          </w:p>
        </w:tc>
        <w:tc>
          <w:tcPr>
            <w:tcW w:w="851" w:type="dxa"/>
            <w:vAlign w:val="center"/>
          </w:tcPr>
          <w:p w14:paraId="231AFF9F" w14:textId="77777777" w:rsidR="00C23688" w:rsidRPr="00A44E01" w:rsidRDefault="00460AC1"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5DCD3EEB" w14:textId="77777777" w:rsidR="00460AC1" w:rsidRPr="00A44E01" w:rsidRDefault="00460AC1" w:rsidP="00506005">
            <w:pPr>
              <w:spacing w:before="60" w:after="60"/>
              <w:rPr>
                <w:sz w:val="20"/>
                <w:szCs w:val="20"/>
              </w:rPr>
            </w:pPr>
            <w:r w:rsidRPr="00A44E01">
              <w:rPr>
                <w:sz w:val="20"/>
                <w:szCs w:val="20"/>
              </w:rPr>
              <w:t>Yes</w:t>
            </w:r>
          </w:p>
        </w:tc>
        <w:tc>
          <w:tcPr>
            <w:tcW w:w="850" w:type="dxa"/>
            <w:vAlign w:val="center"/>
          </w:tcPr>
          <w:p w14:paraId="25F39424" w14:textId="77777777" w:rsidR="00C23688" w:rsidRPr="00A44E01" w:rsidRDefault="00460AC1" w:rsidP="00506005">
            <w:pPr>
              <w:pStyle w:val="Heading1"/>
              <w:spacing w:before="60"/>
              <w:rPr>
                <w:b w:val="0"/>
                <w:sz w:val="20"/>
                <w:szCs w:val="20"/>
              </w:rPr>
            </w:pPr>
            <w:r w:rsidRPr="00A44E01">
              <w:rPr>
                <w:b w:val="0"/>
                <w:sz w:val="20"/>
                <w:szCs w:val="20"/>
              </w:rPr>
              <w:fldChar w:fldCharType="begin">
                <w:ffData>
                  <w:name w:val=""/>
                  <w:enabled/>
                  <w:calcOnExit w:val="0"/>
                  <w:checkBox>
                    <w:sizeAuto/>
                    <w:default w:val="0"/>
                  </w:checkBox>
                </w:ffData>
              </w:fldChar>
            </w:r>
            <w:r w:rsidRPr="00A44E01">
              <w:rPr>
                <w:b w:val="0"/>
                <w:sz w:val="20"/>
                <w:szCs w:val="20"/>
              </w:rPr>
              <w:instrText xml:space="preserve"> FORMCHECKBOX </w:instrText>
            </w:r>
            <w:r w:rsidR="00643A0A">
              <w:rPr>
                <w:b w:val="0"/>
                <w:sz w:val="20"/>
                <w:szCs w:val="20"/>
              </w:rPr>
            </w:r>
            <w:r w:rsidR="00643A0A">
              <w:rPr>
                <w:b w:val="0"/>
                <w:sz w:val="20"/>
                <w:szCs w:val="20"/>
              </w:rPr>
              <w:fldChar w:fldCharType="separate"/>
            </w:r>
            <w:r w:rsidRPr="00A44E01">
              <w:rPr>
                <w:b w:val="0"/>
                <w:sz w:val="20"/>
                <w:szCs w:val="20"/>
              </w:rPr>
              <w:fldChar w:fldCharType="end"/>
            </w:r>
          </w:p>
          <w:p w14:paraId="0C86E998" w14:textId="77777777" w:rsidR="00460AC1" w:rsidRPr="00A44E01" w:rsidRDefault="00460AC1" w:rsidP="00506005">
            <w:pPr>
              <w:pStyle w:val="Heading1"/>
              <w:spacing w:before="60"/>
              <w:rPr>
                <w:b w:val="0"/>
                <w:sz w:val="20"/>
                <w:szCs w:val="20"/>
              </w:rPr>
            </w:pPr>
            <w:r w:rsidRPr="00A44E01">
              <w:rPr>
                <w:b w:val="0"/>
                <w:sz w:val="20"/>
                <w:szCs w:val="20"/>
              </w:rPr>
              <w:t>No</w:t>
            </w:r>
          </w:p>
        </w:tc>
        <w:tc>
          <w:tcPr>
            <w:tcW w:w="4536" w:type="dxa"/>
            <w:vMerge/>
            <w:vAlign w:val="center"/>
          </w:tcPr>
          <w:p w14:paraId="2EBC2EC2" w14:textId="77777777" w:rsidR="00460AC1" w:rsidRPr="00A44E01" w:rsidRDefault="00460AC1" w:rsidP="00506005">
            <w:pPr>
              <w:spacing w:before="60" w:after="60"/>
              <w:rPr>
                <w:sz w:val="20"/>
                <w:szCs w:val="20"/>
              </w:rPr>
            </w:pPr>
          </w:p>
        </w:tc>
      </w:tr>
      <w:tr w:rsidR="00460AC1" w:rsidRPr="00A44E01" w14:paraId="1E850A26" w14:textId="77777777" w:rsidTr="00C23688">
        <w:trPr>
          <w:trHeight w:val="491"/>
        </w:trPr>
        <w:tc>
          <w:tcPr>
            <w:tcW w:w="2943" w:type="dxa"/>
            <w:vAlign w:val="center"/>
          </w:tcPr>
          <w:p w14:paraId="473DE2D5" w14:textId="77777777" w:rsidR="00460AC1" w:rsidRPr="00A44E01" w:rsidRDefault="00460AC1" w:rsidP="00506005">
            <w:pPr>
              <w:spacing w:before="60" w:after="60"/>
              <w:jc w:val="left"/>
              <w:rPr>
                <w:b/>
                <w:sz w:val="20"/>
                <w:szCs w:val="20"/>
              </w:rPr>
            </w:pPr>
            <w:r w:rsidRPr="00A44E01">
              <w:rPr>
                <w:sz w:val="20"/>
                <w:szCs w:val="20"/>
              </w:rPr>
              <w:t>release pathogens for plants, fungi or lichens</w:t>
            </w:r>
          </w:p>
        </w:tc>
        <w:tc>
          <w:tcPr>
            <w:tcW w:w="851" w:type="dxa"/>
            <w:vAlign w:val="center"/>
          </w:tcPr>
          <w:p w14:paraId="2C33E630" w14:textId="77777777" w:rsidR="00C23688" w:rsidRPr="00A44E01" w:rsidRDefault="00460AC1"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5E128CFD" w14:textId="77777777" w:rsidR="00460AC1" w:rsidRPr="00A44E01" w:rsidRDefault="00460AC1" w:rsidP="00506005">
            <w:pPr>
              <w:spacing w:before="60" w:after="60"/>
              <w:rPr>
                <w:sz w:val="20"/>
                <w:szCs w:val="20"/>
              </w:rPr>
            </w:pPr>
            <w:r w:rsidRPr="00A44E01">
              <w:rPr>
                <w:sz w:val="20"/>
                <w:szCs w:val="20"/>
              </w:rPr>
              <w:t>Yes</w:t>
            </w:r>
          </w:p>
        </w:tc>
        <w:tc>
          <w:tcPr>
            <w:tcW w:w="850" w:type="dxa"/>
            <w:vAlign w:val="center"/>
          </w:tcPr>
          <w:p w14:paraId="08B79FAE" w14:textId="77777777" w:rsidR="00C23688" w:rsidRPr="00A44E01" w:rsidRDefault="00460AC1" w:rsidP="00506005">
            <w:pPr>
              <w:pStyle w:val="Heading1"/>
              <w:spacing w:before="60"/>
              <w:rPr>
                <w:b w:val="0"/>
                <w:sz w:val="20"/>
                <w:szCs w:val="20"/>
              </w:rPr>
            </w:pPr>
            <w:r w:rsidRPr="00A44E01">
              <w:rPr>
                <w:b w:val="0"/>
                <w:sz w:val="20"/>
                <w:szCs w:val="20"/>
              </w:rPr>
              <w:fldChar w:fldCharType="begin">
                <w:ffData>
                  <w:name w:val=""/>
                  <w:enabled/>
                  <w:calcOnExit w:val="0"/>
                  <w:checkBox>
                    <w:sizeAuto/>
                    <w:default w:val="0"/>
                  </w:checkBox>
                </w:ffData>
              </w:fldChar>
            </w:r>
            <w:r w:rsidRPr="00A44E01">
              <w:rPr>
                <w:b w:val="0"/>
                <w:sz w:val="20"/>
                <w:szCs w:val="20"/>
              </w:rPr>
              <w:instrText xml:space="preserve"> FORMCHECKBOX </w:instrText>
            </w:r>
            <w:r w:rsidR="00643A0A">
              <w:rPr>
                <w:b w:val="0"/>
                <w:sz w:val="20"/>
                <w:szCs w:val="20"/>
              </w:rPr>
            </w:r>
            <w:r w:rsidR="00643A0A">
              <w:rPr>
                <w:b w:val="0"/>
                <w:sz w:val="20"/>
                <w:szCs w:val="20"/>
              </w:rPr>
              <w:fldChar w:fldCharType="separate"/>
            </w:r>
            <w:r w:rsidRPr="00A44E01">
              <w:rPr>
                <w:b w:val="0"/>
                <w:sz w:val="20"/>
                <w:szCs w:val="20"/>
              </w:rPr>
              <w:fldChar w:fldCharType="end"/>
            </w:r>
          </w:p>
          <w:p w14:paraId="07757A8E" w14:textId="77777777" w:rsidR="00460AC1" w:rsidRPr="00A44E01" w:rsidRDefault="00460AC1" w:rsidP="00506005">
            <w:pPr>
              <w:pStyle w:val="Heading1"/>
              <w:spacing w:before="60"/>
              <w:rPr>
                <w:b w:val="0"/>
                <w:sz w:val="20"/>
                <w:szCs w:val="20"/>
              </w:rPr>
            </w:pPr>
            <w:r w:rsidRPr="00A44E01">
              <w:rPr>
                <w:b w:val="0"/>
                <w:sz w:val="20"/>
                <w:szCs w:val="20"/>
              </w:rPr>
              <w:t>No</w:t>
            </w:r>
          </w:p>
        </w:tc>
        <w:tc>
          <w:tcPr>
            <w:tcW w:w="4536" w:type="dxa"/>
            <w:vMerge/>
            <w:vAlign w:val="center"/>
          </w:tcPr>
          <w:p w14:paraId="40EB50BC" w14:textId="77777777" w:rsidR="00460AC1" w:rsidRPr="00A44E01" w:rsidRDefault="00460AC1" w:rsidP="00506005">
            <w:pPr>
              <w:spacing w:before="60" w:after="60"/>
              <w:rPr>
                <w:sz w:val="20"/>
                <w:szCs w:val="20"/>
              </w:rPr>
            </w:pPr>
          </w:p>
        </w:tc>
      </w:tr>
      <w:tr w:rsidR="00460AC1" w:rsidRPr="00A44E01" w14:paraId="67F29B6E" w14:textId="77777777" w:rsidTr="00C23688">
        <w:trPr>
          <w:trHeight w:val="491"/>
        </w:trPr>
        <w:tc>
          <w:tcPr>
            <w:tcW w:w="2943" w:type="dxa"/>
            <w:vAlign w:val="center"/>
          </w:tcPr>
          <w:p w14:paraId="54C596D9" w14:textId="77777777" w:rsidR="00460AC1" w:rsidRPr="00A44E01" w:rsidRDefault="00460AC1" w:rsidP="00506005">
            <w:pPr>
              <w:spacing w:before="60" w:after="60"/>
              <w:jc w:val="left"/>
              <w:rPr>
                <w:b/>
                <w:sz w:val="20"/>
                <w:szCs w:val="20"/>
              </w:rPr>
            </w:pPr>
            <w:r w:rsidRPr="00A44E01">
              <w:rPr>
                <w:sz w:val="20"/>
                <w:szCs w:val="20"/>
              </w:rPr>
              <w:t>do experiments on GMO in contained systems</w:t>
            </w:r>
          </w:p>
        </w:tc>
        <w:tc>
          <w:tcPr>
            <w:tcW w:w="851" w:type="dxa"/>
            <w:vAlign w:val="center"/>
          </w:tcPr>
          <w:p w14:paraId="3B38E1EB" w14:textId="77777777" w:rsidR="00C23688" w:rsidRPr="00A44E01" w:rsidRDefault="00460AC1"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103FBB1B" w14:textId="77777777" w:rsidR="00460AC1" w:rsidRPr="00A44E01" w:rsidRDefault="00460AC1" w:rsidP="00506005">
            <w:pPr>
              <w:spacing w:before="60" w:after="60"/>
              <w:rPr>
                <w:sz w:val="20"/>
                <w:szCs w:val="20"/>
              </w:rPr>
            </w:pPr>
            <w:r w:rsidRPr="00A44E01">
              <w:rPr>
                <w:sz w:val="20"/>
                <w:szCs w:val="20"/>
              </w:rPr>
              <w:t>Yes</w:t>
            </w:r>
          </w:p>
        </w:tc>
        <w:tc>
          <w:tcPr>
            <w:tcW w:w="850" w:type="dxa"/>
            <w:vAlign w:val="center"/>
          </w:tcPr>
          <w:p w14:paraId="77F9C044" w14:textId="77777777" w:rsidR="00C23688" w:rsidRPr="00A44E01" w:rsidRDefault="00460AC1" w:rsidP="00506005">
            <w:pPr>
              <w:pStyle w:val="Heading1"/>
              <w:spacing w:before="60"/>
              <w:rPr>
                <w:b w:val="0"/>
                <w:sz w:val="20"/>
                <w:szCs w:val="20"/>
              </w:rPr>
            </w:pPr>
            <w:r w:rsidRPr="00A44E01">
              <w:rPr>
                <w:b w:val="0"/>
                <w:sz w:val="20"/>
                <w:szCs w:val="20"/>
              </w:rPr>
              <w:fldChar w:fldCharType="begin">
                <w:ffData>
                  <w:name w:val=""/>
                  <w:enabled/>
                  <w:calcOnExit w:val="0"/>
                  <w:checkBox>
                    <w:sizeAuto/>
                    <w:default w:val="0"/>
                  </w:checkBox>
                </w:ffData>
              </w:fldChar>
            </w:r>
            <w:r w:rsidRPr="00A44E01">
              <w:rPr>
                <w:b w:val="0"/>
                <w:sz w:val="20"/>
                <w:szCs w:val="20"/>
              </w:rPr>
              <w:instrText xml:space="preserve"> FORMCHECKBOX </w:instrText>
            </w:r>
            <w:r w:rsidR="00643A0A">
              <w:rPr>
                <w:b w:val="0"/>
                <w:sz w:val="20"/>
                <w:szCs w:val="20"/>
              </w:rPr>
            </w:r>
            <w:r w:rsidR="00643A0A">
              <w:rPr>
                <w:b w:val="0"/>
                <w:sz w:val="20"/>
                <w:szCs w:val="20"/>
              </w:rPr>
              <w:fldChar w:fldCharType="separate"/>
            </w:r>
            <w:r w:rsidRPr="00A44E01">
              <w:rPr>
                <w:b w:val="0"/>
                <w:sz w:val="20"/>
                <w:szCs w:val="20"/>
              </w:rPr>
              <w:fldChar w:fldCharType="end"/>
            </w:r>
          </w:p>
          <w:p w14:paraId="4351D927" w14:textId="77777777" w:rsidR="00460AC1" w:rsidRPr="00A44E01" w:rsidRDefault="00460AC1" w:rsidP="00506005">
            <w:pPr>
              <w:pStyle w:val="Heading1"/>
              <w:spacing w:before="60"/>
              <w:rPr>
                <w:b w:val="0"/>
                <w:sz w:val="20"/>
                <w:szCs w:val="20"/>
              </w:rPr>
            </w:pPr>
            <w:r w:rsidRPr="00A44E01">
              <w:rPr>
                <w:b w:val="0"/>
                <w:sz w:val="20"/>
                <w:szCs w:val="20"/>
              </w:rPr>
              <w:t>No</w:t>
            </w:r>
          </w:p>
        </w:tc>
        <w:tc>
          <w:tcPr>
            <w:tcW w:w="4536" w:type="dxa"/>
            <w:vMerge/>
            <w:vAlign w:val="center"/>
          </w:tcPr>
          <w:p w14:paraId="36048F1A" w14:textId="77777777" w:rsidR="00460AC1" w:rsidRPr="00A44E01" w:rsidRDefault="00460AC1" w:rsidP="00506005">
            <w:pPr>
              <w:spacing w:before="60" w:after="60"/>
              <w:rPr>
                <w:sz w:val="20"/>
                <w:szCs w:val="20"/>
              </w:rPr>
            </w:pPr>
          </w:p>
        </w:tc>
      </w:tr>
      <w:tr w:rsidR="00460AC1" w:rsidRPr="00A44E01" w14:paraId="63402C4B" w14:textId="77777777" w:rsidTr="00C23688">
        <w:trPr>
          <w:trHeight w:val="491"/>
        </w:trPr>
        <w:tc>
          <w:tcPr>
            <w:tcW w:w="2943" w:type="dxa"/>
            <w:vAlign w:val="center"/>
          </w:tcPr>
          <w:p w14:paraId="3095448A" w14:textId="77777777" w:rsidR="00460AC1" w:rsidRPr="00A44E01" w:rsidRDefault="00460AC1" w:rsidP="00506005">
            <w:pPr>
              <w:spacing w:before="60" w:after="60"/>
              <w:jc w:val="left"/>
              <w:rPr>
                <w:b/>
                <w:sz w:val="20"/>
                <w:szCs w:val="20"/>
              </w:rPr>
            </w:pPr>
            <w:r w:rsidRPr="00A44E01">
              <w:rPr>
                <w:sz w:val="20"/>
                <w:szCs w:val="20"/>
              </w:rPr>
              <w:t>work with pathogens in contained systems (cl. 2, 3, 4)</w:t>
            </w:r>
          </w:p>
        </w:tc>
        <w:tc>
          <w:tcPr>
            <w:tcW w:w="851" w:type="dxa"/>
            <w:vAlign w:val="center"/>
          </w:tcPr>
          <w:p w14:paraId="6973312E" w14:textId="77777777" w:rsidR="00C23688" w:rsidRPr="00A44E01" w:rsidRDefault="00460AC1"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0332A3C1" w14:textId="77777777" w:rsidR="00460AC1" w:rsidRPr="00A44E01" w:rsidRDefault="00460AC1" w:rsidP="00506005">
            <w:pPr>
              <w:spacing w:before="60" w:after="60"/>
              <w:rPr>
                <w:sz w:val="20"/>
                <w:szCs w:val="20"/>
              </w:rPr>
            </w:pPr>
            <w:r w:rsidRPr="00A44E01">
              <w:rPr>
                <w:sz w:val="20"/>
                <w:szCs w:val="20"/>
              </w:rPr>
              <w:t>Yes</w:t>
            </w:r>
          </w:p>
        </w:tc>
        <w:tc>
          <w:tcPr>
            <w:tcW w:w="850" w:type="dxa"/>
            <w:vAlign w:val="center"/>
          </w:tcPr>
          <w:p w14:paraId="48C0E81F" w14:textId="77777777" w:rsidR="00C23688" w:rsidRPr="00A44E01" w:rsidRDefault="00460AC1" w:rsidP="00506005">
            <w:pPr>
              <w:pStyle w:val="Heading1"/>
              <w:spacing w:before="60"/>
              <w:rPr>
                <w:b w:val="0"/>
                <w:sz w:val="20"/>
                <w:szCs w:val="20"/>
              </w:rPr>
            </w:pPr>
            <w:r w:rsidRPr="00A44E01">
              <w:rPr>
                <w:b w:val="0"/>
                <w:sz w:val="20"/>
                <w:szCs w:val="20"/>
              </w:rPr>
              <w:fldChar w:fldCharType="begin">
                <w:ffData>
                  <w:name w:val=""/>
                  <w:enabled/>
                  <w:calcOnExit w:val="0"/>
                  <w:checkBox>
                    <w:sizeAuto/>
                    <w:default w:val="0"/>
                  </w:checkBox>
                </w:ffData>
              </w:fldChar>
            </w:r>
            <w:r w:rsidRPr="00A44E01">
              <w:rPr>
                <w:b w:val="0"/>
                <w:sz w:val="20"/>
                <w:szCs w:val="20"/>
              </w:rPr>
              <w:instrText xml:space="preserve"> FORMCHECKBOX </w:instrText>
            </w:r>
            <w:r w:rsidR="00643A0A">
              <w:rPr>
                <w:b w:val="0"/>
                <w:sz w:val="20"/>
                <w:szCs w:val="20"/>
              </w:rPr>
            </w:r>
            <w:r w:rsidR="00643A0A">
              <w:rPr>
                <w:b w:val="0"/>
                <w:sz w:val="20"/>
                <w:szCs w:val="20"/>
              </w:rPr>
              <w:fldChar w:fldCharType="separate"/>
            </w:r>
            <w:r w:rsidRPr="00A44E01">
              <w:rPr>
                <w:b w:val="0"/>
                <w:sz w:val="20"/>
                <w:szCs w:val="20"/>
              </w:rPr>
              <w:fldChar w:fldCharType="end"/>
            </w:r>
          </w:p>
          <w:p w14:paraId="2B95D245" w14:textId="77777777" w:rsidR="00460AC1" w:rsidRPr="00A44E01" w:rsidRDefault="00460AC1" w:rsidP="00506005">
            <w:pPr>
              <w:pStyle w:val="Heading1"/>
              <w:spacing w:before="60"/>
              <w:rPr>
                <w:b w:val="0"/>
                <w:sz w:val="20"/>
                <w:szCs w:val="20"/>
              </w:rPr>
            </w:pPr>
            <w:r w:rsidRPr="00A44E01">
              <w:rPr>
                <w:b w:val="0"/>
                <w:sz w:val="20"/>
                <w:szCs w:val="20"/>
              </w:rPr>
              <w:t>No</w:t>
            </w:r>
          </w:p>
        </w:tc>
        <w:tc>
          <w:tcPr>
            <w:tcW w:w="4536" w:type="dxa"/>
            <w:vMerge/>
            <w:vAlign w:val="center"/>
          </w:tcPr>
          <w:p w14:paraId="2DB065DA" w14:textId="77777777" w:rsidR="00460AC1" w:rsidRPr="00A44E01" w:rsidRDefault="00460AC1" w:rsidP="00506005">
            <w:pPr>
              <w:spacing w:before="60" w:after="60"/>
              <w:rPr>
                <w:sz w:val="20"/>
                <w:szCs w:val="20"/>
              </w:rPr>
            </w:pPr>
          </w:p>
        </w:tc>
      </w:tr>
      <w:tr w:rsidR="00460AC1" w:rsidRPr="00A44E01" w14:paraId="07F8A65F" w14:textId="77777777" w:rsidTr="00C23688">
        <w:trPr>
          <w:trHeight w:val="491"/>
        </w:trPr>
        <w:tc>
          <w:tcPr>
            <w:tcW w:w="2943" w:type="dxa"/>
            <w:vAlign w:val="center"/>
          </w:tcPr>
          <w:p w14:paraId="2918D928" w14:textId="77777777" w:rsidR="00460AC1" w:rsidRPr="00A44E01" w:rsidRDefault="00460AC1" w:rsidP="00506005">
            <w:pPr>
              <w:spacing w:before="60" w:after="60"/>
              <w:jc w:val="left"/>
              <w:rPr>
                <w:b/>
                <w:sz w:val="20"/>
                <w:szCs w:val="20"/>
              </w:rPr>
            </w:pPr>
            <w:r w:rsidRPr="00A44E01">
              <w:rPr>
                <w:sz w:val="20"/>
                <w:szCs w:val="20"/>
              </w:rPr>
              <w:t>work with pathogens in contained systems (cl. 1)</w:t>
            </w:r>
          </w:p>
        </w:tc>
        <w:tc>
          <w:tcPr>
            <w:tcW w:w="851" w:type="dxa"/>
            <w:vAlign w:val="center"/>
          </w:tcPr>
          <w:p w14:paraId="394F976B" w14:textId="77777777" w:rsidR="00C23688" w:rsidRPr="00A44E01" w:rsidRDefault="00460AC1"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3D70AD14" w14:textId="77777777" w:rsidR="00460AC1" w:rsidRPr="00A44E01" w:rsidRDefault="00460AC1" w:rsidP="00506005">
            <w:pPr>
              <w:spacing w:before="60" w:after="60"/>
              <w:rPr>
                <w:sz w:val="20"/>
                <w:szCs w:val="20"/>
              </w:rPr>
            </w:pPr>
            <w:r w:rsidRPr="00A44E01">
              <w:rPr>
                <w:sz w:val="20"/>
                <w:szCs w:val="20"/>
              </w:rPr>
              <w:t>Yes</w:t>
            </w:r>
          </w:p>
        </w:tc>
        <w:tc>
          <w:tcPr>
            <w:tcW w:w="850" w:type="dxa"/>
            <w:vAlign w:val="center"/>
          </w:tcPr>
          <w:p w14:paraId="26AC9D80" w14:textId="77777777" w:rsidR="00C23688" w:rsidRPr="00A44E01" w:rsidRDefault="00460AC1" w:rsidP="00506005">
            <w:pPr>
              <w:pStyle w:val="Heading1"/>
              <w:spacing w:before="60"/>
              <w:rPr>
                <w:b w:val="0"/>
                <w:sz w:val="20"/>
                <w:szCs w:val="20"/>
              </w:rPr>
            </w:pPr>
            <w:r w:rsidRPr="00A44E01">
              <w:rPr>
                <w:b w:val="0"/>
                <w:sz w:val="20"/>
                <w:szCs w:val="20"/>
              </w:rPr>
              <w:fldChar w:fldCharType="begin">
                <w:ffData>
                  <w:name w:val=""/>
                  <w:enabled/>
                  <w:calcOnExit w:val="0"/>
                  <w:checkBox>
                    <w:sizeAuto/>
                    <w:default w:val="0"/>
                  </w:checkBox>
                </w:ffData>
              </w:fldChar>
            </w:r>
            <w:r w:rsidRPr="00A44E01">
              <w:rPr>
                <w:b w:val="0"/>
                <w:sz w:val="20"/>
                <w:szCs w:val="20"/>
              </w:rPr>
              <w:instrText xml:space="preserve"> FORMCHECKBOX </w:instrText>
            </w:r>
            <w:r w:rsidR="00643A0A">
              <w:rPr>
                <w:b w:val="0"/>
                <w:sz w:val="20"/>
                <w:szCs w:val="20"/>
              </w:rPr>
            </w:r>
            <w:r w:rsidR="00643A0A">
              <w:rPr>
                <w:b w:val="0"/>
                <w:sz w:val="20"/>
                <w:szCs w:val="20"/>
              </w:rPr>
              <w:fldChar w:fldCharType="separate"/>
            </w:r>
            <w:r w:rsidRPr="00A44E01">
              <w:rPr>
                <w:b w:val="0"/>
                <w:sz w:val="20"/>
                <w:szCs w:val="20"/>
              </w:rPr>
              <w:fldChar w:fldCharType="end"/>
            </w:r>
          </w:p>
          <w:p w14:paraId="47230B0C" w14:textId="77777777" w:rsidR="00460AC1" w:rsidRPr="00A44E01" w:rsidRDefault="00460AC1" w:rsidP="00506005">
            <w:pPr>
              <w:pStyle w:val="Heading1"/>
              <w:spacing w:before="60"/>
              <w:rPr>
                <w:b w:val="0"/>
                <w:sz w:val="20"/>
                <w:szCs w:val="20"/>
              </w:rPr>
            </w:pPr>
            <w:r w:rsidRPr="00A44E01">
              <w:rPr>
                <w:b w:val="0"/>
                <w:sz w:val="20"/>
                <w:szCs w:val="20"/>
              </w:rPr>
              <w:t>No</w:t>
            </w:r>
          </w:p>
        </w:tc>
        <w:tc>
          <w:tcPr>
            <w:tcW w:w="4536" w:type="dxa"/>
            <w:vMerge/>
            <w:vAlign w:val="center"/>
          </w:tcPr>
          <w:p w14:paraId="266B9324" w14:textId="77777777" w:rsidR="00460AC1" w:rsidRPr="00A44E01" w:rsidRDefault="00460AC1" w:rsidP="00506005">
            <w:pPr>
              <w:spacing w:before="60" w:after="60"/>
              <w:rPr>
                <w:sz w:val="20"/>
                <w:szCs w:val="20"/>
              </w:rPr>
            </w:pPr>
          </w:p>
        </w:tc>
      </w:tr>
    </w:tbl>
    <w:p w14:paraId="2188CCBB" w14:textId="28FF242E" w:rsidR="0081089D" w:rsidRPr="00A44E01" w:rsidRDefault="0081089D" w:rsidP="00506005">
      <w:pPr>
        <w:spacing w:before="60" w:after="60"/>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850"/>
        <w:gridCol w:w="4536"/>
      </w:tblGrid>
      <w:tr w:rsidR="0081089D" w:rsidRPr="00A44E01" w14:paraId="17675C4D" w14:textId="77777777" w:rsidTr="00D81460">
        <w:tc>
          <w:tcPr>
            <w:tcW w:w="2943" w:type="dxa"/>
            <w:vAlign w:val="center"/>
          </w:tcPr>
          <w:p w14:paraId="171998A7" w14:textId="77777777" w:rsidR="0081089D" w:rsidRDefault="00C23688" w:rsidP="00C23688">
            <w:pPr>
              <w:pStyle w:val="Heading1"/>
              <w:spacing w:before="60"/>
              <w:jc w:val="left"/>
              <w:rPr>
                <w:sz w:val="20"/>
                <w:szCs w:val="20"/>
              </w:rPr>
            </w:pPr>
            <w:r w:rsidRPr="00A44E01">
              <w:rPr>
                <w:sz w:val="20"/>
                <w:szCs w:val="20"/>
              </w:rPr>
              <w:t xml:space="preserve">5. </w:t>
            </w:r>
            <w:r w:rsidR="0081089D" w:rsidRPr="00A44E01">
              <w:rPr>
                <w:sz w:val="20"/>
                <w:szCs w:val="20"/>
              </w:rPr>
              <w:t>Research Involving Developing Countries</w:t>
            </w:r>
          </w:p>
          <w:p w14:paraId="1822F269" w14:textId="4C01F6CA" w:rsidR="00A44E01" w:rsidRPr="00A44E01" w:rsidRDefault="00A44E01" w:rsidP="00A44E01">
            <w:pPr>
              <w:pStyle w:val="ProposalText"/>
            </w:pPr>
            <w:r w:rsidRPr="00A44E01">
              <w:rPr>
                <w:szCs w:val="20"/>
              </w:rPr>
              <w:t>If YES, you confirm that</w:t>
            </w:r>
          </w:p>
        </w:tc>
        <w:tc>
          <w:tcPr>
            <w:tcW w:w="851" w:type="dxa"/>
            <w:vAlign w:val="center"/>
          </w:tcPr>
          <w:p w14:paraId="28ACDB3B" w14:textId="77777777" w:rsidR="00C23688" w:rsidRPr="00A44E01" w:rsidRDefault="0081089D"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0FBA5CC5" w14:textId="0A633171" w:rsidR="0081089D" w:rsidRPr="00A44E01" w:rsidRDefault="0081089D" w:rsidP="00506005">
            <w:pPr>
              <w:spacing w:before="60" w:after="60"/>
              <w:rPr>
                <w:sz w:val="20"/>
                <w:szCs w:val="20"/>
              </w:rPr>
            </w:pPr>
            <w:r w:rsidRPr="00A44E01">
              <w:rPr>
                <w:sz w:val="20"/>
                <w:szCs w:val="20"/>
              </w:rPr>
              <w:t>Yes</w:t>
            </w:r>
          </w:p>
        </w:tc>
        <w:tc>
          <w:tcPr>
            <w:tcW w:w="850" w:type="dxa"/>
            <w:vAlign w:val="center"/>
          </w:tcPr>
          <w:p w14:paraId="1A6C68B6" w14:textId="77777777" w:rsidR="00C23688" w:rsidRPr="00A44E01" w:rsidRDefault="0081089D" w:rsidP="00506005">
            <w:pPr>
              <w:spacing w:before="60" w:after="60"/>
              <w:rPr>
                <w:sz w:val="20"/>
                <w:szCs w:val="20"/>
              </w:rPr>
            </w:pPr>
            <w:r w:rsidRPr="00A44E01">
              <w:rPr>
                <w:sz w:val="20"/>
                <w:szCs w:val="20"/>
              </w:rPr>
              <w:fldChar w:fldCharType="begin">
                <w:ffData>
                  <w:name w:val="Kontrollkästchen2"/>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7B85B500" w14:textId="4BF9CB7C" w:rsidR="0081089D" w:rsidRPr="00A44E01" w:rsidRDefault="0081089D" w:rsidP="00506005">
            <w:pPr>
              <w:spacing w:before="60" w:after="60"/>
              <w:rPr>
                <w:sz w:val="20"/>
                <w:szCs w:val="20"/>
              </w:rPr>
            </w:pPr>
            <w:r w:rsidRPr="00A44E01">
              <w:rPr>
                <w:sz w:val="20"/>
                <w:szCs w:val="20"/>
              </w:rPr>
              <w:t>No</w:t>
            </w:r>
          </w:p>
        </w:tc>
        <w:tc>
          <w:tcPr>
            <w:tcW w:w="4536" w:type="dxa"/>
            <w:vMerge w:val="restart"/>
          </w:tcPr>
          <w:p w14:paraId="1CC1F0E7" w14:textId="77777777" w:rsidR="0081089D" w:rsidRPr="00A44E01" w:rsidRDefault="0081089D" w:rsidP="00D81460">
            <w:pPr>
              <w:pStyle w:val="ProposalText"/>
              <w:spacing w:before="120" w:after="60"/>
              <w:rPr>
                <w:szCs w:val="20"/>
              </w:rPr>
            </w:pPr>
            <w:r w:rsidRPr="00A44E01">
              <w:rPr>
                <w:szCs w:val="20"/>
              </w:rPr>
              <w:t xml:space="preserve">Within the </w:t>
            </w:r>
            <w:r w:rsidR="00E86111" w:rsidRPr="00A44E01">
              <w:rPr>
                <w:szCs w:val="20"/>
              </w:rPr>
              <w:t>FP-RESOMUS</w:t>
            </w:r>
            <w:r w:rsidRPr="00A44E01">
              <w:rPr>
                <w:szCs w:val="20"/>
              </w:rPr>
              <w:t xml:space="preserve"> program, research proposals involving developing countries will need to address the principles of research partnership as stated in the </w:t>
            </w:r>
            <w:hyperlink r:id="rId7" w:history="1">
              <w:r w:rsidRPr="00A44E01">
                <w:rPr>
                  <w:rStyle w:val="Hyperlink"/>
                  <w:szCs w:val="20"/>
                </w:rPr>
                <w:t>Guidelines for Research in Partnership with Developing Countries (1998)</w:t>
              </w:r>
            </w:hyperlink>
            <w:r w:rsidRPr="00A44E01">
              <w:rPr>
                <w:szCs w:val="20"/>
              </w:rPr>
              <w:t xml:space="preserve"> of the KFPE in a satisfactory and convincing manner.</w:t>
            </w:r>
            <w:r w:rsidRPr="00A44E01">
              <w:rPr>
                <w:color w:val="000000"/>
                <w:szCs w:val="20"/>
              </w:rPr>
              <w:t xml:space="preserve"> </w:t>
            </w:r>
            <w:r w:rsidRPr="00A44E01">
              <w:rPr>
                <w:szCs w:val="20"/>
              </w:rPr>
              <w:t>If a research project uses local resources (genetic resources, animals and plants), information on Prior Informed Consent, Mutually Agreed Terms and Benefit Sharing will be required according to the manual for «</w:t>
            </w:r>
            <w:hyperlink r:id="rId8" w:history="1">
              <w:r w:rsidRPr="00A44E01">
                <w:rPr>
                  <w:rStyle w:val="Hyperlink"/>
                  <w:szCs w:val="20"/>
                </w:rPr>
                <w:t>good practice for academic research on genetic resources</w:t>
              </w:r>
            </w:hyperlink>
            <w:r w:rsidRPr="00A44E01">
              <w:rPr>
                <w:szCs w:val="20"/>
              </w:rPr>
              <w:t>» of the SCNAT.</w:t>
            </w:r>
          </w:p>
          <w:p w14:paraId="537DAD1F" w14:textId="33C073E6" w:rsidR="00D81460" w:rsidRPr="00A44E01" w:rsidRDefault="00D81460" w:rsidP="00D81460">
            <w:pPr>
              <w:pStyle w:val="ProposalText"/>
              <w:spacing w:before="120" w:after="60"/>
              <w:rPr>
                <w:szCs w:val="20"/>
              </w:rPr>
            </w:pPr>
          </w:p>
        </w:tc>
      </w:tr>
      <w:tr w:rsidR="0081089D" w:rsidRPr="00A44E01" w14:paraId="2D0CA9BA" w14:textId="77777777" w:rsidTr="00C23688">
        <w:tc>
          <w:tcPr>
            <w:tcW w:w="2943" w:type="dxa"/>
            <w:vAlign w:val="center"/>
          </w:tcPr>
          <w:p w14:paraId="734CA7DF" w14:textId="48FC01CF" w:rsidR="0081089D" w:rsidRPr="00A44E01" w:rsidRDefault="0081089D" w:rsidP="00C23688">
            <w:pPr>
              <w:spacing w:before="60" w:after="60"/>
              <w:jc w:val="left"/>
              <w:rPr>
                <w:sz w:val="20"/>
                <w:szCs w:val="20"/>
              </w:rPr>
            </w:pPr>
            <w:r w:rsidRPr="00A44E01">
              <w:rPr>
                <w:sz w:val="20"/>
                <w:szCs w:val="20"/>
              </w:rPr>
              <w:t>you respect the principles of research in partnerships</w:t>
            </w:r>
          </w:p>
        </w:tc>
        <w:tc>
          <w:tcPr>
            <w:tcW w:w="851" w:type="dxa"/>
            <w:vAlign w:val="center"/>
          </w:tcPr>
          <w:p w14:paraId="490024D2" w14:textId="77777777" w:rsidR="00C23688" w:rsidRPr="00A44E01" w:rsidRDefault="0081089D"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5ED1152A" w14:textId="25915EC9" w:rsidR="0081089D" w:rsidRPr="00A44E01" w:rsidRDefault="0081089D" w:rsidP="00506005">
            <w:pPr>
              <w:spacing w:before="60" w:after="60"/>
              <w:rPr>
                <w:sz w:val="20"/>
                <w:szCs w:val="20"/>
              </w:rPr>
            </w:pPr>
            <w:r w:rsidRPr="00A44E01">
              <w:rPr>
                <w:sz w:val="20"/>
                <w:szCs w:val="20"/>
              </w:rPr>
              <w:t>Yes</w:t>
            </w:r>
          </w:p>
        </w:tc>
        <w:tc>
          <w:tcPr>
            <w:tcW w:w="850" w:type="dxa"/>
            <w:vAlign w:val="center"/>
          </w:tcPr>
          <w:p w14:paraId="54EE1E55" w14:textId="77777777" w:rsidR="00C23688" w:rsidRPr="00A44E01" w:rsidRDefault="0081089D" w:rsidP="00506005">
            <w:pPr>
              <w:pStyle w:val="Heading1"/>
              <w:spacing w:before="60"/>
              <w:rPr>
                <w:b w:val="0"/>
                <w:sz w:val="20"/>
                <w:szCs w:val="20"/>
              </w:rPr>
            </w:pPr>
            <w:r w:rsidRPr="00A44E01">
              <w:rPr>
                <w:b w:val="0"/>
                <w:sz w:val="20"/>
                <w:szCs w:val="20"/>
              </w:rPr>
              <w:fldChar w:fldCharType="begin">
                <w:ffData>
                  <w:name w:val=""/>
                  <w:enabled/>
                  <w:calcOnExit w:val="0"/>
                  <w:checkBox>
                    <w:sizeAuto/>
                    <w:default w:val="0"/>
                  </w:checkBox>
                </w:ffData>
              </w:fldChar>
            </w:r>
            <w:r w:rsidRPr="00A44E01">
              <w:rPr>
                <w:b w:val="0"/>
                <w:sz w:val="20"/>
                <w:szCs w:val="20"/>
              </w:rPr>
              <w:instrText xml:space="preserve"> FORMCHECKBOX </w:instrText>
            </w:r>
            <w:r w:rsidR="00643A0A">
              <w:rPr>
                <w:b w:val="0"/>
                <w:sz w:val="20"/>
                <w:szCs w:val="20"/>
              </w:rPr>
            </w:r>
            <w:r w:rsidR="00643A0A">
              <w:rPr>
                <w:b w:val="0"/>
                <w:sz w:val="20"/>
                <w:szCs w:val="20"/>
              </w:rPr>
              <w:fldChar w:fldCharType="separate"/>
            </w:r>
            <w:r w:rsidRPr="00A44E01">
              <w:rPr>
                <w:b w:val="0"/>
                <w:sz w:val="20"/>
                <w:szCs w:val="20"/>
              </w:rPr>
              <w:fldChar w:fldCharType="end"/>
            </w:r>
          </w:p>
          <w:p w14:paraId="1625CF8A" w14:textId="4E0E9080" w:rsidR="0081089D" w:rsidRPr="00A44E01" w:rsidRDefault="0081089D" w:rsidP="00506005">
            <w:pPr>
              <w:pStyle w:val="Heading1"/>
              <w:spacing w:before="60"/>
              <w:rPr>
                <w:b w:val="0"/>
                <w:sz w:val="20"/>
                <w:szCs w:val="20"/>
              </w:rPr>
            </w:pPr>
            <w:r w:rsidRPr="00A44E01">
              <w:rPr>
                <w:b w:val="0"/>
                <w:sz w:val="20"/>
                <w:szCs w:val="20"/>
              </w:rPr>
              <w:t>No</w:t>
            </w:r>
          </w:p>
        </w:tc>
        <w:tc>
          <w:tcPr>
            <w:tcW w:w="4536" w:type="dxa"/>
            <w:vMerge/>
            <w:vAlign w:val="center"/>
          </w:tcPr>
          <w:p w14:paraId="4397AE75" w14:textId="77777777" w:rsidR="0081089D" w:rsidRPr="00A44E01" w:rsidRDefault="0081089D" w:rsidP="00506005">
            <w:pPr>
              <w:pStyle w:val="ProposalText"/>
              <w:spacing w:before="60" w:after="60"/>
              <w:rPr>
                <w:szCs w:val="20"/>
              </w:rPr>
            </w:pPr>
          </w:p>
        </w:tc>
      </w:tr>
      <w:tr w:rsidR="0081089D" w:rsidRPr="00A44E01" w14:paraId="526240C4" w14:textId="77777777" w:rsidTr="00C23688">
        <w:tc>
          <w:tcPr>
            <w:tcW w:w="2943" w:type="dxa"/>
            <w:vAlign w:val="center"/>
          </w:tcPr>
          <w:p w14:paraId="59D81BA3" w14:textId="77EF6B71" w:rsidR="0081089D" w:rsidRPr="00A44E01" w:rsidRDefault="0081089D" w:rsidP="00C23688">
            <w:pPr>
              <w:pStyle w:val="Heading1"/>
              <w:spacing w:before="60"/>
              <w:jc w:val="left"/>
              <w:rPr>
                <w:b w:val="0"/>
                <w:sz w:val="20"/>
                <w:szCs w:val="20"/>
              </w:rPr>
            </w:pPr>
            <w:r w:rsidRPr="00A44E01">
              <w:rPr>
                <w:b w:val="0"/>
                <w:sz w:val="20"/>
                <w:szCs w:val="20"/>
              </w:rPr>
              <w:t xml:space="preserve">If you use local resources of developing countries, </w:t>
            </w:r>
            <w:r w:rsidR="00C23688" w:rsidRPr="00A44E01">
              <w:rPr>
                <w:b w:val="0"/>
                <w:sz w:val="20"/>
                <w:szCs w:val="20"/>
              </w:rPr>
              <w:t xml:space="preserve">are </w:t>
            </w:r>
            <w:r w:rsidRPr="00A44E01">
              <w:rPr>
                <w:b w:val="0"/>
                <w:sz w:val="20"/>
                <w:szCs w:val="20"/>
              </w:rPr>
              <w:t>you are aware of actions to be taken based on Access and Benefit sharing</w:t>
            </w:r>
            <w:r w:rsidR="00C23688" w:rsidRPr="00A44E01">
              <w:rPr>
                <w:b w:val="0"/>
                <w:sz w:val="20"/>
                <w:szCs w:val="20"/>
              </w:rPr>
              <w:t>?</w:t>
            </w:r>
          </w:p>
        </w:tc>
        <w:tc>
          <w:tcPr>
            <w:tcW w:w="851" w:type="dxa"/>
            <w:vAlign w:val="center"/>
          </w:tcPr>
          <w:p w14:paraId="1FCA4E60" w14:textId="77777777" w:rsidR="00C23688" w:rsidRPr="00A44E01" w:rsidRDefault="0081089D" w:rsidP="00506005">
            <w:pPr>
              <w:spacing w:before="60" w:after="60"/>
              <w:rPr>
                <w:sz w:val="20"/>
                <w:szCs w:val="20"/>
              </w:rPr>
            </w:pPr>
            <w:r w:rsidRPr="00A44E01">
              <w:rPr>
                <w:sz w:val="20"/>
                <w:szCs w:val="20"/>
              </w:rPr>
              <w:fldChar w:fldCharType="begin">
                <w:ffData>
                  <w:name w:val="Kontrollkästchen1"/>
                  <w:enabled/>
                  <w:calcOnExit w:val="0"/>
                  <w:checkBox>
                    <w:sizeAuto/>
                    <w:default w:val="0"/>
                  </w:checkBox>
                </w:ffData>
              </w:fldChar>
            </w:r>
            <w:r w:rsidRPr="00A44E01">
              <w:rPr>
                <w:sz w:val="20"/>
                <w:szCs w:val="20"/>
              </w:rPr>
              <w:instrText xml:space="preserve"> FORMCHECKBOX </w:instrText>
            </w:r>
            <w:r w:rsidR="00643A0A">
              <w:rPr>
                <w:sz w:val="20"/>
                <w:szCs w:val="20"/>
              </w:rPr>
            </w:r>
            <w:r w:rsidR="00643A0A">
              <w:rPr>
                <w:sz w:val="20"/>
                <w:szCs w:val="20"/>
              </w:rPr>
              <w:fldChar w:fldCharType="separate"/>
            </w:r>
            <w:r w:rsidRPr="00A44E01">
              <w:rPr>
                <w:sz w:val="20"/>
                <w:szCs w:val="20"/>
              </w:rPr>
              <w:fldChar w:fldCharType="end"/>
            </w:r>
          </w:p>
          <w:p w14:paraId="52A9189A" w14:textId="2F2D847B" w:rsidR="0081089D" w:rsidRPr="00A44E01" w:rsidRDefault="0081089D" w:rsidP="00506005">
            <w:pPr>
              <w:spacing w:before="60" w:after="60"/>
              <w:rPr>
                <w:sz w:val="20"/>
                <w:szCs w:val="20"/>
              </w:rPr>
            </w:pPr>
            <w:r w:rsidRPr="00A44E01">
              <w:rPr>
                <w:sz w:val="20"/>
                <w:szCs w:val="20"/>
              </w:rPr>
              <w:t>Yes</w:t>
            </w:r>
          </w:p>
        </w:tc>
        <w:tc>
          <w:tcPr>
            <w:tcW w:w="850" w:type="dxa"/>
            <w:vAlign w:val="center"/>
          </w:tcPr>
          <w:p w14:paraId="004020BA" w14:textId="77777777" w:rsidR="00C23688" w:rsidRPr="00A44E01" w:rsidRDefault="0081089D" w:rsidP="00506005">
            <w:pPr>
              <w:pStyle w:val="Heading1"/>
              <w:spacing w:before="60"/>
              <w:rPr>
                <w:b w:val="0"/>
                <w:sz w:val="20"/>
                <w:szCs w:val="20"/>
              </w:rPr>
            </w:pPr>
            <w:r w:rsidRPr="00A44E01">
              <w:rPr>
                <w:b w:val="0"/>
                <w:sz w:val="20"/>
                <w:szCs w:val="20"/>
              </w:rPr>
              <w:fldChar w:fldCharType="begin">
                <w:ffData>
                  <w:name w:val=""/>
                  <w:enabled/>
                  <w:calcOnExit w:val="0"/>
                  <w:checkBox>
                    <w:sizeAuto/>
                    <w:default w:val="0"/>
                  </w:checkBox>
                </w:ffData>
              </w:fldChar>
            </w:r>
            <w:r w:rsidRPr="00A44E01">
              <w:rPr>
                <w:b w:val="0"/>
                <w:sz w:val="20"/>
                <w:szCs w:val="20"/>
              </w:rPr>
              <w:instrText xml:space="preserve"> FORMCHECKBOX </w:instrText>
            </w:r>
            <w:r w:rsidR="00643A0A">
              <w:rPr>
                <w:b w:val="0"/>
                <w:sz w:val="20"/>
                <w:szCs w:val="20"/>
              </w:rPr>
            </w:r>
            <w:r w:rsidR="00643A0A">
              <w:rPr>
                <w:b w:val="0"/>
                <w:sz w:val="20"/>
                <w:szCs w:val="20"/>
              </w:rPr>
              <w:fldChar w:fldCharType="separate"/>
            </w:r>
            <w:r w:rsidRPr="00A44E01">
              <w:rPr>
                <w:b w:val="0"/>
                <w:sz w:val="20"/>
                <w:szCs w:val="20"/>
              </w:rPr>
              <w:fldChar w:fldCharType="end"/>
            </w:r>
          </w:p>
          <w:p w14:paraId="3C21A45C" w14:textId="37344255" w:rsidR="0081089D" w:rsidRPr="00A44E01" w:rsidRDefault="0081089D" w:rsidP="00506005">
            <w:pPr>
              <w:pStyle w:val="Heading1"/>
              <w:spacing w:before="60"/>
              <w:rPr>
                <w:b w:val="0"/>
                <w:sz w:val="20"/>
                <w:szCs w:val="20"/>
              </w:rPr>
            </w:pPr>
            <w:r w:rsidRPr="00A44E01">
              <w:rPr>
                <w:b w:val="0"/>
                <w:sz w:val="20"/>
                <w:szCs w:val="20"/>
              </w:rPr>
              <w:t>No</w:t>
            </w:r>
          </w:p>
        </w:tc>
        <w:tc>
          <w:tcPr>
            <w:tcW w:w="4536" w:type="dxa"/>
            <w:vMerge/>
            <w:vAlign w:val="center"/>
          </w:tcPr>
          <w:p w14:paraId="71AB4425" w14:textId="77777777" w:rsidR="0081089D" w:rsidRPr="00A44E01" w:rsidRDefault="0081089D" w:rsidP="00506005">
            <w:pPr>
              <w:pStyle w:val="ProposalText"/>
              <w:spacing w:before="60" w:after="60"/>
              <w:rPr>
                <w:szCs w:val="20"/>
              </w:rPr>
            </w:pPr>
          </w:p>
        </w:tc>
      </w:tr>
    </w:tbl>
    <w:p w14:paraId="1E5B8CD3" w14:textId="77777777" w:rsidR="0081089D" w:rsidRPr="00EE79A2" w:rsidRDefault="0081089D" w:rsidP="00F64BE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1089D" w:rsidRPr="00EE79A2" w14:paraId="3D5326F8" w14:textId="77777777" w:rsidTr="00C23688">
        <w:trPr>
          <w:trHeight w:val="4331"/>
        </w:trPr>
        <w:tc>
          <w:tcPr>
            <w:tcW w:w="9180" w:type="dxa"/>
          </w:tcPr>
          <w:p w14:paraId="3B73A718" w14:textId="76624CEA" w:rsidR="0081089D" w:rsidRPr="00EE79A2" w:rsidRDefault="0081089D" w:rsidP="00F64BEF">
            <w:pPr>
              <w:pStyle w:val="Heading1"/>
            </w:pPr>
            <w:r w:rsidRPr="00EE79A2">
              <w:t>Compliance with legal regulation</w:t>
            </w:r>
            <w:r w:rsidR="00C23688">
              <w:t>s</w:t>
            </w:r>
          </w:p>
          <w:p w14:paraId="5EDE177D" w14:textId="02657F19" w:rsidR="0081089D" w:rsidRPr="00EE79A2" w:rsidRDefault="0081089D" w:rsidP="00F64BEF">
            <w:pPr>
              <w:pStyle w:val="ProposalText"/>
            </w:pPr>
            <w:r w:rsidRPr="00EE79A2">
              <w:t>By activating the check box below and signing the cover sheet, you declare that you are aware of the legal regulations relevant to your research project concerning human research, research with human embryonic stem cells, research on animals, research with GMO/pathogens and on research involving developing countries. You affirm that all measures have been taken to ensure that the regulations will be respected. Similarly you are committed to upholding the professional and research-ethical rules in your work.</w:t>
            </w:r>
          </w:p>
          <w:p w14:paraId="0937F31A" w14:textId="77777777" w:rsidR="0081089D" w:rsidRPr="00EE79A2" w:rsidRDefault="0081089D" w:rsidP="00F64BEF">
            <w:pPr>
              <w:pStyle w:val="ProposalText"/>
            </w:pPr>
          </w:p>
          <w:p w14:paraId="4275D402" w14:textId="77777777" w:rsidR="0081089D" w:rsidRPr="00EE79A2" w:rsidRDefault="0081089D" w:rsidP="00F64BEF">
            <w:pPr>
              <w:pStyle w:val="ProposalText"/>
            </w:pPr>
            <w:r w:rsidRPr="00EE79A2">
              <w:t xml:space="preserve">Relevant regulations noted and accepted </w:t>
            </w:r>
            <w:r w:rsidRPr="00EE79A2">
              <w:tab/>
            </w:r>
            <w:bookmarkStart w:id="6" w:name="Kontrollkästchen1"/>
            <w:r w:rsidRPr="00EE79A2">
              <w:fldChar w:fldCharType="begin">
                <w:ffData>
                  <w:name w:val="Kontrollkästchen1"/>
                  <w:enabled/>
                  <w:calcOnExit w:val="0"/>
                  <w:checkBox>
                    <w:sizeAuto/>
                    <w:default w:val="0"/>
                  </w:checkBox>
                </w:ffData>
              </w:fldChar>
            </w:r>
            <w:r w:rsidRPr="00EE79A2">
              <w:instrText xml:space="preserve"> FORMCHECKBOX </w:instrText>
            </w:r>
            <w:r w:rsidR="00643A0A">
              <w:fldChar w:fldCharType="separate"/>
            </w:r>
            <w:r w:rsidRPr="00EE79A2">
              <w:fldChar w:fldCharType="end"/>
            </w:r>
            <w:bookmarkEnd w:id="6"/>
            <w:r w:rsidRPr="00EE79A2">
              <w:t>Yes</w:t>
            </w:r>
            <w:r w:rsidRPr="00EE79A2">
              <w:tab/>
            </w:r>
            <w:bookmarkStart w:id="7" w:name="Kontrollkästchen2"/>
            <w:r w:rsidRPr="00EE79A2">
              <w:fldChar w:fldCharType="begin">
                <w:ffData>
                  <w:name w:val="Kontrollkästchen2"/>
                  <w:enabled/>
                  <w:calcOnExit w:val="0"/>
                  <w:checkBox>
                    <w:sizeAuto/>
                    <w:default w:val="0"/>
                  </w:checkBox>
                </w:ffData>
              </w:fldChar>
            </w:r>
            <w:r w:rsidRPr="00EE79A2">
              <w:instrText xml:space="preserve"> FORMCHECKBOX </w:instrText>
            </w:r>
            <w:r w:rsidR="00643A0A">
              <w:fldChar w:fldCharType="separate"/>
            </w:r>
            <w:r w:rsidRPr="00EE79A2">
              <w:fldChar w:fldCharType="end"/>
            </w:r>
            <w:bookmarkEnd w:id="7"/>
            <w:r w:rsidRPr="00EE79A2">
              <w:t>No</w:t>
            </w:r>
          </w:p>
        </w:tc>
      </w:tr>
    </w:tbl>
    <w:p w14:paraId="3A0AD48E" w14:textId="77777777" w:rsidR="00CF3C3C" w:rsidRPr="00EE79A2" w:rsidRDefault="00CF3C3C" w:rsidP="00F64BEF"/>
    <w:sectPr w:rsidR="00CF3C3C" w:rsidRPr="00EE79A2" w:rsidSect="00C23688">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F8642" w14:textId="77777777" w:rsidR="00643A0A" w:rsidRDefault="00643A0A" w:rsidP="00F64BEF">
      <w:r>
        <w:separator/>
      </w:r>
    </w:p>
  </w:endnote>
  <w:endnote w:type="continuationSeparator" w:id="0">
    <w:p w14:paraId="24D30AE0" w14:textId="77777777" w:rsidR="00643A0A" w:rsidRDefault="00643A0A" w:rsidP="00F6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TH Light">
    <w:panose1 w:val="02000403040000020004"/>
    <w:charset w:val="00"/>
    <w:family w:val="auto"/>
    <w:pitch w:val="variable"/>
    <w:sig w:usb0="800000A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2B35" w14:textId="77777777" w:rsidR="00556959" w:rsidRDefault="00556959" w:rsidP="00F64BE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83E4D6E" w14:textId="77777777" w:rsidR="00556959" w:rsidRDefault="00556959" w:rsidP="00F64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E19DA" w14:textId="77777777" w:rsidR="00C23688" w:rsidRDefault="00C23688" w:rsidP="00C23688">
    <w:pPr>
      <w:pStyle w:val="Footer"/>
      <w:jc w:val="center"/>
      <w:rPr>
        <w:rStyle w:val="PageNumber"/>
        <w:rFonts w:ascii="Calibri" w:hAnsi="Calibri"/>
        <w:sz w:val="20"/>
        <w:szCs w:val="20"/>
      </w:rPr>
    </w:pPr>
  </w:p>
  <w:p w14:paraId="1EDC5A81" w14:textId="77777777" w:rsidR="00556959" w:rsidRPr="006C01F0" w:rsidRDefault="00556959" w:rsidP="00C23688">
    <w:pPr>
      <w:pStyle w:val="Footer"/>
      <w:jc w:val="center"/>
      <w:rPr>
        <w:rStyle w:val="PageNumber"/>
        <w:rFonts w:ascii="Calibri" w:hAnsi="Calibri"/>
        <w:sz w:val="20"/>
        <w:szCs w:val="20"/>
      </w:rPr>
    </w:pPr>
    <w:r w:rsidRPr="006C01F0">
      <w:rPr>
        <w:rStyle w:val="PageNumber"/>
        <w:rFonts w:ascii="Calibri" w:hAnsi="Calibri"/>
        <w:sz w:val="20"/>
        <w:szCs w:val="20"/>
      </w:rPr>
      <w:fldChar w:fldCharType="begin"/>
    </w:r>
    <w:r w:rsidRPr="006C01F0">
      <w:rPr>
        <w:rStyle w:val="PageNumber"/>
        <w:rFonts w:ascii="Calibri" w:hAnsi="Calibri"/>
        <w:sz w:val="20"/>
        <w:szCs w:val="20"/>
      </w:rPr>
      <w:instrText xml:space="preserve">PAGE  </w:instrText>
    </w:r>
    <w:r w:rsidRPr="006C01F0">
      <w:rPr>
        <w:rStyle w:val="PageNumber"/>
        <w:rFonts w:ascii="Calibri" w:hAnsi="Calibri"/>
        <w:sz w:val="20"/>
        <w:szCs w:val="20"/>
      </w:rPr>
      <w:fldChar w:fldCharType="separate"/>
    </w:r>
    <w:r w:rsidR="00E76F08">
      <w:rPr>
        <w:rStyle w:val="PageNumber"/>
        <w:rFonts w:ascii="Calibri" w:hAnsi="Calibri"/>
        <w:noProof/>
        <w:sz w:val="20"/>
        <w:szCs w:val="20"/>
      </w:rPr>
      <w:t>5</w:t>
    </w:r>
    <w:r w:rsidRPr="006C01F0">
      <w:rPr>
        <w:rStyle w:val="PageNumber"/>
        <w:rFonts w:ascii="Calibri" w:hAnsi="Calibri"/>
        <w:sz w:val="20"/>
        <w:szCs w:val="20"/>
      </w:rPr>
      <w:fldChar w:fldCharType="end"/>
    </w:r>
  </w:p>
  <w:p w14:paraId="0688C894" w14:textId="11B25EB9" w:rsidR="00556959" w:rsidRPr="00D3229A" w:rsidRDefault="00C23688" w:rsidP="00F64BEF">
    <w:pPr>
      <w:pStyle w:val="Footer"/>
    </w:pPr>
    <w:r>
      <w:t xml:space="preserve">4. </w:t>
    </w:r>
    <w:r>
      <w:t>Ethical Issues Form - FP-RESOMUS</w:t>
    </w:r>
    <w:r w:rsidR="00B75BF1">
      <w:tab/>
    </w:r>
    <w:r w:rsidR="00B75BF1">
      <w:tab/>
    </w:r>
    <w:r w:rsidR="00B75BF1">
      <w:t>25/08/2020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5BDA" w14:textId="77777777" w:rsidR="00B75BF1" w:rsidRDefault="00B75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326BD" w14:textId="77777777" w:rsidR="00643A0A" w:rsidRDefault="00643A0A" w:rsidP="00F64BEF">
      <w:r>
        <w:separator/>
      </w:r>
    </w:p>
  </w:footnote>
  <w:footnote w:type="continuationSeparator" w:id="0">
    <w:p w14:paraId="6446656C" w14:textId="77777777" w:rsidR="00643A0A" w:rsidRDefault="00643A0A" w:rsidP="00F64BEF">
      <w:r>
        <w:continuationSeparator/>
      </w:r>
    </w:p>
  </w:footnote>
  <w:footnote w:id="1">
    <w:p w14:paraId="64C55DD3" w14:textId="77777777" w:rsidR="001434B1" w:rsidRPr="00A603E5" w:rsidRDefault="001434B1" w:rsidP="00D81460">
      <w:pPr>
        <w:pStyle w:val="FootnoteText"/>
        <w:spacing w:after="0"/>
        <w:jc w:val="left"/>
        <w:rPr>
          <w:color w:val="000000" w:themeColor="text1"/>
          <w:sz w:val="18"/>
          <w:szCs w:val="18"/>
          <w:lang w:val="de-CH"/>
        </w:rPr>
      </w:pPr>
      <w:r w:rsidRPr="00A603E5">
        <w:rPr>
          <w:rStyle w:val="FootnoteReference"/>
          <w:color w:val="000000" w:themeColor="text1"/>
          <w:sz w:val="18"/>
          <w:szCs w:val="18"/>
        </w:rPr>
        <w:footnoteRef/>
      </w:r>
      <w:r w:rsidRPr="00A603E5">
        <w:rPr>
          <w:color w:val="000000" w:themeColor="text1"/>
          <w:sz w:val="18"/>
          <w:szCs w:val="18"/>
        </w:rPr>
        <w:t xml:space="preserve"> </w:t>
      </w:r>
      <w:hyperlink r:id="rId1" w:history="1">
        <w:r w:rsidR="00EE79A2" w:rsidRPr="00A603E5">
          <w:rPr>
            <w:rStyle w:val="Hyperlink"/>
            <w:color w:val="000000" w:themeColor="text1"/>
            <w:sz w:val="18"/>
            <w:szCs w:val="18"/>
            <w:u w:val="none"/>
          </w:rPr>
          <w:t>https://www.fp-resomus.ethz.ch/projects/</w:t>
        </w:r>
      </w:hyperlink>
      <w:r w:rsidR="00EE79A2" w:rsidRPr="00A603E5">
        <w:rPr>
          <w:color w:val="000000" w:themeColor="text1"/>
          <w:sz w:val="18"/>
          <w:szCs w:val="18"/>
        </w:rPr>
        <w:t xml:space="preserve"> </w:t>
      </w:r>
    </w:p>
  </w:footnote>
  <w:footnote w:id="2">
    <w:p w14:paraId="02AD48FD" w14:textId="77777777" w:rsidR="00EE79A2" w:rsidRPr="00A603E5" w:rsidRDefault="00EE79A2" w:rsidP="00D81460">
      <w:pPr>
        <w:pStyle w:val="FootnoteText"/>
        <w:spacing w:after="0"/>
        <w:jc w:val="left"/>
        <w:rPr>
          <w:color w:val="000000" w:themeColor="text1"/>
          <w:sz w:val="18"/>
          <w:szCs w:val="18"/>
          <w:lang w:val="de-CH"/>
        </w:rPr>
      </w:pPr>
      <w:r w:rsidRPr="00A603E5">
        <w:rPr>
          <w:rStyle w:val="FootnoteReference"/>
          <w:color w:val="000000" w:themeColor="text1"/>
          <w:sz w:val="18"/>
          <w:szCs w:val="18"/>
        </w:rPr>
        <w:footnoteRef/>
      </w:r>
      <w:r w:rsidRPr="00A603E5">
        <w:rPr>
          <w:color w:val="000000" w:themeColor="text1"/>
          <w:sz w:val="18"/>
          <w:szCs w:val="18"/>
          <w:lang w:val="de-CH"/>
        </w:rPr>
        <w:t xml:space="preserve"> </w:t>
      </w:r>
      <w:hyperlink r:id="rId2" w:history="1">
        <w:r w:rsidRPr="00A603E5">
          <w:rPr>
            <w:rStyle w:val="Hyperlink"/>
            <w:color w:val="000000" w:themeColor="text1"/>
            <w:sz w:val="18"/>
            <w:szCs w:val="18"/>
            <w:u w:val="none"/>
            <w:lang w:val="de-CH"/>
          </w:rPr>
          <w:t>http://ec.europa.eu/research/participants/data/ref/h2020/grants_manual/hi/ethics/h2020_hi_ethics-self-assess_en.pdf</w:t>
        </w:r>
      </w:hyperlink>
      <w:r w:rsidRPr="00A603E5">
        <w:rPr>
          <w:color w:val="000000" w:themeColor="text1"/>
          <w:sz w:val="18"/>
          <w:szCs w:val="18"/>
          <w:lang w:val="de-CH"/>
        </w:rPr>
        <w:t xml:space="preserve"> </w:t>
      </w:r>
    </w:p>
  </w:footnote>
  <w:footnote w:id="3">
    <w:p w14:paraId="4CD5C383" w14:textId="77777777" w:rsidR="00F64BEF" w:rsidRPr="00A603E5" w:rsidRDefault="00F64BEF" w:rsidP="00D81460">
      <w:pPr>
        <w:pStyle w:val="FootnoteText"/>
        <w:spacing w:after="0"/>
        <w:jc w:val="left"/>
        <w:rPr>
          <w:color w:val="000000" w:themeColor="text1"/>
          <w:sz w:val="18"/>
          <w:szCs w:val="18"/>
          <w:lang w:val="de-CH"/>
        </w:rPr>
      </w:pPr>
      <w:r w:rsidRPr="00A603E5">
        <w:rPr>
          <w:rStyle w:val="FootnoteReference"/>
          <w:color w:val="000000" w:themeColor="text1"/>
          <w:sz w:val="18"/>
          <w:szCs w:val="18"/>
        </w:rPr>
        <w:footnoteRef/>
      </w:r>
      <w:r w:rsidRPr="00A603E5">
        <w:rPr>
          <w:color w:val="000000" w:themeColor="text1"/>
          <w:sz w:val="18"/>
          <w:szCs w:val="18"/>
          <w:lang w:val="de-CH"/>
        </w:rPr>
        <w:t xml:space="preserve"> </w:t>
      </w:r>
      <w:hyperlink r:id="rId3" w:history="1">
        <w:r w:rsidRPr="00A603E5">
          <w:rPr>
            <w:rStyle w:val="Hyperlink"/>
            <w:color w:val="000000" w:themeColor="text1"/>
            <w:sz w:val="18"/>
            <w:szCs w:val="18"/>
            <w:u w:val="none"/>
            <w:lang w:val="de-CH"/>
          </w:rPr>
          <w:t>https://ec.europa.eu/research/participants/data/ref/h2020/other/hi/h2020-ethics_code-of-conduct_en.pdf</w:t>
        </w:r>
      </w:hyperlink>
      <w:r w:rsidRPr="00A603E5">
        <w:rPr>
          <w:color w:val="000000" w:themeColor="text1"/>
          <w:sz w:val="18"/>
          <w:szCs w:val="18"/>
          <w:lang w:val="de-CH"/>
        </w:rPr>
        <w:t xml:space="preserve"> </w:t>
      </w:r>
    </w:p>
  </w:footnote>
  <w:footnote w:id="4">
    <w:p w14:paraId="714623AA" w14:textId="77777777" w:rsidR="00D81460" w:rsidRPr="00D81460" w:rsidRDefault="00D81460" w:rsidP="00D81460">
      <w:pPr>
        <w:autoSpaceDE w:val="0"/>
        <w:autoSpaceDN w:val="0"/>
        <w:adjustRightInd w:val="0"/>
        <w:spacing w:after="0"/>
        <w:jc w:val="left"/>
        <w:rPr>
          <w:sz w:val="18"/>
          <w:szCs w:val="18"/>
          <w:lang w:val="de-CH"/>
        </w:rPr>
      </w:pPr>
      <w:r>
        <w:rPr>
          <w:rStyle w:val="FootnoteReference"/>
        </w:rPr>
        <w:footnoteRef/>
      </w:r>
      <w:r w:rsidRPr="00D81460">
        <w:rPr>
          <w:lang w:val="de-CH"/>
        </w:rPr>
        <w:t xml:space="preserve"> </w:t>
      </w:r>
      <w:r w:rsidRPr="00D81460">
        <w:rPr>
          <w:sz w:val="18"/>
          <w:szCs w:val="18"/>
          <w:lang w:val="de-CH"/>
        </w:rPr>
        <w:t>https://rechtssammlung.sp.ethz.ch/Dokumente/414en.pdf</w:t>
      </w:r>
    </w:p>
    <w:p w14:paraId="2AD327BF" w14:textId="77777777" w:rsidR="00D81460" w:rsidRPr="00D81460" w:rsidRDefault="00D81460" w:rsidP="00D81460">
      <w:pPr>
        <w:autoSpaceDE w:val="0"/>
        <w:autoSpaceDN w:val="0"/>
        <w:adjustRightInd w:val="0"/>
        <w:spacing w:after="0"/>
        <w:jc w:val="left"/>
        <w:rPr>
          <w:sz w:val="18"/>
          <w:szCs w:val="18"/>
          <w:lang w:val="de-CH"/>
        </w:rPr>
      </w:pPr>
      <w:r w:rsidRPr="00D81460">
        <w:rPr>
          <w:sz w:val="18"/>
          <w:szCs w:val="18"/>
          <w:lang w:val="de-CH"/>
        </w:rPr>
        <w:t>http://www.unibe.ch/research/good_scientific_practice/guidelines/index_eng.html</w:t>
      </w:r>
    </w:p>
    <w:p w14:paraId="01A88EF3" w14:textId="77777777" w:rsidR="00D81460" w:rsidRPr="00D81460" w:rsidRDefault="00D81460" w:rsidP="00D81460">
      <w:pPr>
        <w:autoSpaceDE w:val="0"/>
        <w:autoSpaceDN w:val="0"/>
        <w:adjustRightInd w:val="0"/>
        <w:spacing w:after="0"/>
        <w:jc w:val="left"/>
        <w:rPr>
          <w:sz w:val="18"/>
          <w:szCs w:val="18"/>
          <w:lang w:val="de-CH"/>
        </w:rPr>
      </w:pPr>
      <w:r w:rsidRPr="00D81460">
        <w:rPr>
          <w:sz w:val="18"/>
          <w:szCs w:val="18"/>
          <w:lang w:val="de-CH"/>
        </w:rPr>
        <w:t>https://www.psi.ch/integrity/DokumenteEN/EPFL_Integrity_e_2009.pdf</w:t>
      </w:r>
    </w:p>
    <w:p w14:paraId="3A80BB79" w14:textId="77777777" w:rsidR="00D81460" w:rsidRPr="00D81460" w:rsidRDefault="00D81460" w:rsidP="00D81460">
      <w:pPr>
        <w:autoSpaceDE w:val="0"/>
        <w:autoSpaceDN w:val="0"/>
        <w:adjustRightInd w:val="0"/>
        <w:spacing w:after="0"/>
        <w:jc w:val="left"/>
        <w:rPr>
          <w:sz w:val="18"/>
          <w:szCs w:val="18"/>
          <w:lang w:val="de-CH"/>
        </w:rPr>
      </w:pPr>
      <w:r w:rsidRPr="00D81460">
        <w:rPr>
          <w:sz w:val="18"/>
          <w:szCs w:val="18"/>
          <w:lang w:val="de-CH"/>
        </w:rPr>
        <w:t>http://responsable.unige.ch/assets/files/Guidelines220506.pdf</w:t>
      </w:r>
    </w:p>
    <w:p w14:paraId="77A4D776" w14:textId="77777777" w:rsidR="00D81460" w:rsidRPr="00D81460" w:rsidRDefault="00D81460" w:rsidP="00D81460">
      <w:pPr>
        <w:autoSpaceDE w:val="0"/>
        <w:autoSpaceDN w:val="0"/>
        <w:adjustRightInd w:val="0"/>
        <w:spacing w:after="0"/>
        <w:jc w:val="left"/>
        <w:rPr>
          <w:sz w:val="18"/>
          <w:szCs w:val="18"/>
          <w:lang w:val="de-CH"/>
        </w:rPr>
      </w:pPr>
      <w:r w:rsidRPr="00D81460">
        <w:rPr>
          <w:sz w:val="18"/>
          <w:szCs w:val="18"/>
          <w:lang w:val="de-CH"/>
        </w:rPr>
        <w:t>https://www.unibas.ch/en/Research/Research-in-Basel/Values-and-Principles.html</w:t>
      </w:r>
    </w:p>
    <w:p w14:paraId="09EAD29D" w14:textId="77777777" w:rsidR="00D81460" w:rsidRPr="00D81460" w:rsidRDefault="00D81460" w:rsidP="00D81460">
      <w:pPr>
        <w:autoSpaceDE w:val="0"/>
        <w:autoSpaceDN w:val="0"/>
        <w:adjustRightInd w:val="0"/>
        <w:spacing w:after="0"/>
        <w:jc w:val="left"/>
        <w:rPr>
          <w:sz w:val="18"/>
          <w:szCs w:val="18"/>
          <w:lang w:val="de-CH"/>
        </w:rPr>
      </w:pPr>
      <w:r w:rsidRPr="00D81460">
        <w:rPr>
          <w:sz w:val="18"/>
          <w:szCs w:val="18"/>
          <w:lang w:val="de-CH"/>
        </w:rPr>
        <w:t>https://www.psi.ch/integrity/research-integrity</w:t>
      </w:r>
    </w:p>
    <w:p w14:paraId="109E978C" w14:textId="77777777" w:rsidR="00D81460" w:rsidRPr="00D81460" w:rsidRDefault="00D81460" w:rsidP="00D81460">
      <w:pPr>
        <w:autoSpaceDE w:val="0"/>
        <w:autoSpaceDN w:val="0"/>
        <w:adjustRightInd w:val="0"/>
        <w:spacing w:after="0"/>
        <w:jc w:val="left"/>
        <w:rPr>
          <w:sz w:val="18"/>
          <w:szCs w:val="18"/>
          <w:lang w:val="de-CH"/>
        </w:rPr>
      </w:pPr>
      <w:r w:rsidRPr="00D81460">
        <w:rPr>
          <w:sz w:val="18"/>
          <w:szCs w:val="18"/>
          <w:lang w:val="de-CH"/>
        </w:rPr>
        <w:t>http://www.uv.ruhr-uni-bochum.de/dezernat1/amtliche/ab1142.pdf</w:t>
      </w:r>
    </w:p>
    <w:p w14:paraId="2F28866A" w14:textId="77777777" w:rsidR="00D81460" w:rsidRPr="00D81460" w:rsidRDefault="00D81460" w:rsidP="00D81460">
      <w:pPr>
        <w:autoSpaceDE w:val="0"/>
        <w:autoSpaceDN w:val="0"/>
        <w:adjustRightInd w:val="0"/>
        <w:spacing w:after="0"/>
        <w:jc w:val="left"/>
        <w:rPr>
          <w:sz w:val="18"/>
          <w:szCs w:val="18"/>
          <w:lang w:val="de-CH"/>
        </w:rPr>
      </w:pPr>
      <w:r w:rsidRPr="00D81460">
        <w:rPr>
          <w:sz w:val="18"/>
          <w:szCs w:val="18"/>
          <w:lang w:val="de-CH"/>
        </w:rPr>
        <w:t>https://www.tu-dortmund.de/uni/de/Forschung/Gute_wissenschaftliche_Praxis/Rules-of-Good-Scientific-Practice-17.pdf</w:t>
      </w:r>
    </w:p>
    <w:p w14:paraId="40B95EF5" w14:textId="77777777" w:rsidR="00D81460" w:rsidRPr="00D81460" w:rsidRDefault="00D81460" w:rsidP="00D81460">
      <w:pPr>
        <w:autoSpaceDE w:val="0"/>
        <w:autoSpaceDN w:val="0"/>
        <w:adjustRightInd w:val="0"/>
        <w:spacing w:after="0"/>
        <w:jc w:val="left"/>
        <w:rPr>
          <w:sz w:val="18"/>
          <w:szCs w:val="18"/>
          <w:lang w:val="de-DE"/>
        </w:rPr>
      </w:pPr>
      <w:r w:rsidRPr="00D81460">
        <w:rPr>
          <w:sz w:val="18"/>
          <w:szCs w:val="18"/>
          <w:lang w:val="de-DE"/>
        </w:rPr>
        <w:t>https://www.uni- due.de/imperia/md/content/zentralverwaltung/verkuendungsblatt_2018/vbl_2018_75.pdf</w:t>
      </w:r>
    </w:p>
    <w:p w14:paraId="227CBDAA" w14:textId="77777777" w:rsidR="00D81460" w:rsidRPr="00D81460" w:rsidRDefault="00D81460" w:rsidP="00D81460">
      <w:pPr>
        <w:pStyle w:val="FootnoteText"/>
        <w:rPr>
          <w:sz w:val="18"/>
          <w:szCs w:val="18"/>
          <w:lang w:val="de-DE"/>
        </w:rPr>
      </w:pPr>
      <w:r w:rsidRPr="00D81460">
        <w:rPr>
          <w:sz w:val="18"/>
          <w:szCs w:val="18"/>
          <w:lang w:val="de-DE"/>
        </w:rPr>
        <w:t>https://www.mpg.de/229457/Regeln_guter_wiss_Praxis__Volltext-Dokument_.pdf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80C6E" w14:textId="77777777" w:rsidR="00B75BF1" w:rsidRDefault="00B7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99FE" w14:textId="77777777" w:rsidR="00B75BF1" w:rsidRDefault="00B75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5F824" w14:textId="77777777" w:rsidR="00B75BF1" w:rsidRDefault="00B7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460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861C8B"/>
    <w:multiLevelType w:val="hybridMultilevel"/>
    <w:tmpl w:val="FAC060A4"/>
    <w:lvl w:ilvl="0" w:tplc="F99C7C1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5BF6"/>
    <w:multiLevelType w:val="hybridMultilevel"/>
    <w:tmpl w:val="480A3764"/>
    <w:lvl w:ilvl="0" w:tplc="51967392">
      <w:numFmt w:val="bullet"/>
      <w:lvlText w:val="-"/>
      <w:lvlJc w:val="left"/>
      <w:pPr>
        <w:tabs>
          <w:tab w:val="num" w:pos="1080"/>
        </w:tabs>
        <w:ind w:left="1080" w:hanging="360"/>
      </w:pPr>
      <w:rPr>
        <w:rFonts w:ascii="Calibri" w:eastAsia="Times New Roman" w:hAnsi="Calibri"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381621"/>
    <w:multiLevelType w:val="hybridMultilevel"/>
    <w:tmpl w:val="A6E2D77C"/>
    <w:lvl w:ilvl="0" w:tplc="7640ED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23EFD"/>
    <w:multiLevelType w:val="hybridMultilevel"/>
    <w:tmpl w:val="477256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EFE6FAD"/>
    <w:multiLevelType w:val="hybridMultilevel"/>
    <w:tmpl w:val="FAA4F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66FF6"/>
    <w:multiLevelType w:val="hybridMultilevel"/>
    <w:tmpl w:val="FF782E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00374F5"/>
    <w:multiLevelType w:val="hybridMultilevel"/>
    <w:tmpl w:val="4730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2333AF"/>
    <w:multiLevelType w:val="hybridMultilevel"/>
    <w:tmpl w:val="E460E600"/>
    <w:lvl w:ilvl="0" w:tplc="51967392">
      <w:numFmt w:val="bullet"/>
      <w:lvlText w:val="-"/>
      <w:lvlJc w:val="left"/>
      <w:pPr>
        <w:tabs>
          <w:tab w:val="num" w:pos="2220"/>
        </w:tabs>
        <w:ind w:left="2220" w:hanging="360"/>
      </w:pPr>
      <w:rPr>
        <w:rFonts w:ascii="Calibri" w:eastAsia="Times New Roman" w:hAnsi="Calibri" w:cs="Aria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9" w15:restartNumberingAfterBreak="0">
    <w:nsid w:val="4BFE1814"/>
    <w:multiLevelType w:val="hybridMultilevel"/>
    <w:tmpl w:val="D414B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834C83"/>
    <w:multiLevelType w:val="hybridMultilevel"/>
    <w:tmpl w:val="43F8E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8"/>
  </w:num>
  <w:num w:numId="6">
    <w:abstractNumId w:val="0"/>
  </w:num>
  <w:num w:numId="7">
    <w:abstractNumId w:val="7"/>
  </w:num>
  <w:num w:numId="8">
    <w:abstractNumId w:val="3"/>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840"/>
    <w:rsid w:val="000436C8"/>
    <w:rsid w:val="0007134B"/>
    <w:rsid w:val="000724D8"/>
    <w:rsid w:val="00087A7A"/>
    <w:rsid w:val="000B04B6"/>
    <w:rsid w:val="000D007F"/>
    <w:rsid w:val="00112F5C"/>
    <w:rsid w:val="00131A79"/>
    <w:rsid w:val="00141A69"/>
    <w:rsid w:val="00142ADE"/>
    <w:rsid w:val="001434B1"/>
    <w:rsid w:val="001511E5"/>
    <w:rsid w:val="00163663"/>
    <w:rsid w:val="001B2AC0"/>
    <w:rsid w:val="001B5688"/>
    <w:rsid w:val="001B7E88"/>
    <w:rsid w:val="001F02C6"/>
    <w:rsid w:val="00220B26"/>
    <w:rsid w:val="00242B64"/>
    <w:rsid w:val="002A02D0"/>
    <w:rsid w:val="002C057A"/>
    <w:rsid w:val="002F3680"/>
    <w:rsid w:val="00312A24"/>
    <w:rsid w:val="00312BDD"/>
    <w:rsid w:val="003227B1"/>
    <w:rsid w:val="0037096F"/>
    <w:rsid w:val="00381E55"/>
    <w:rsid w:val="00387E6D"/>
    <w:rsid w:val="0039191B"/>
    <w:rsid w:val="003D0CB4"/>
    <w:rsid w:val="003F33B9"/>
    <w:rsid w:val="004208D8"/>
    <w:rsid w:val="004254C2"/>
    <w:rsid w:val="00460AC1"/>
    <w:rsid w:val="00472839"/>
    <w:rsid w:val="00477E49"/>
    <w:rsid w:val="004A0650"/>
    <w:rsid w:val="004A6146"/>
    <w:rsid w:val="004C0BC1"/>
    <w:rsid w:val="004E62CC"/>
    <w:rsid w:val="004F1DD2"/>
    <w:rsid w:val="00506005"/>
    <w:rsid w:val="00507067"/>
    <w:rsid w:val="005401B4"/>
    <w:rsid w:val="0054393A"/>
    <w:rsid w:val="0055373F"/>
    <w:rsid w:val="00556959"/>
    <w:rsid w:val="00567DD9"/>
    <w:rsid w:val="005F4A26"/>
    <w:rsid w:val="006007F9"/>
    <w:rsid w:val="006068D3"/>
    <w:rsid w:val="00641FBF"/>
    <w:rsid w:val="00643A0A"/>
    <w:rsid w:val="00644BF0"/>
    <w:rsid w:val="0065103E"/>
    <w:rsid w:val="00693462"/>
    <w:rsid w:val="006C01F0"/>
    <w:rsid w:val="006C2C7B"/>
    <w:rsid w:val="0075074C"/>
    <w:rsid w:val="007A7D0A"/>
    <w:rsid w:val="007C2880"/>
    <w:rsid w:val="007C40ED"/>
    <w:rsid w:val="007E3314"/>
    <w:rsid w:val="007F1AF5"/>
    <w:rsid w:val="007F2231"/>
    <w:rsid w:val="00800FE7"/>
    <w:rsid w:val="0081089D"/>
    <w:rsid w:val="00847819"/>
    <w:rsid w:val="008531BA"/>
    <w:rsid w:val="008813F0"/>
    <w:rsid w:val="008A164E"/>
    <w:rsid w:val="008E0D68"/>
    <w:rsid w:val="00985022"/>
    <w:rsid w:val="00990F3E"/>
    <w:rsid w:val="009E3BB4"/>
    <w:rsid w:val="009F55D2"/>
    <w:rsid w:val="00A143A7"/>
    <w:rsid w:val="00A44E01"/>
    <w:rsid w:val="00A52C42"/>
    <w:rsid w:val="00A603E5"/>
    <w:rsid w:val="00A778E7"/>
    <w:rsid w:val="00AC2CCD"/>
    <w:rsid w:val="00AE1C50"/>
    <w:rsid w:val="00B11FB0"/>
    <w:rsid w:val="00B73201"/>
    <w:rsid w:val="00B75BF1"/>
    <w:rsid w:val="00B75E2A"/>
    <w:rsid w:val="00BB719D"/>
    <w:rsid w:val="00BC025E"/>
    <w:rsid w:val="00BD15F7"/>
    <w:rsid w:val="00C23688"/>
    <w:rsid w:val="00C34BFE"/>
    <w:rsid w:val="00C56530"/>
    <w:rsid w:val="00C56B18"/>
    <w:rsid w:val="00C91A80"/>
    <w:rsid w:val="00CF3C3C"/>
    <w:rsid w:val="00CF525A"/>
    <w:rsid w:val="00CF6F28"/>
    <w:rsid w:val="00D26A35"/>
    <w:rsid w:val="00D3229A"/>
    <w:rsid w:val="00D559D8"/>
    <w:rsid w:val="00D75282"/>
    <w:rsid w:val="00D81460"/>
    <w:rsid w:val="00D90AF7"/>
    <w:rsid w:val="00DA58E5"/>
    <w:rsid w:val="00DA6CEC"/>
    <w:rsid w:val="00DC0D59"/>
    <w:rsid w:val="00DC31DB"/>
    <w:rsid w:val="00E02952"/>
    <w:rsid w:val="00E06008"/>
    <w:rsid w:val="00E0766A"/>
    <w:rsid w:val="00E4350F"/>
    <w:rsid w:val="00E52840"/>
    <w:rsid w:val="00E557DD"/>
    <w:rsid w:val="00E74E5B"/>
    <w:rsid w:val="00E76F08"/>
    <w:rsid w:val="00E83F4B"/>
    <w:rsid w:val="00E86111"/>
    <w:rsid w:val="00EB08B3"/>
    <w:rsid w:val="00EE79A2"/>
    <w:rsid w:val="00EF051A"/>
    <w:rsid w:val="00EF1909"/>
    <w:rsid w:val="00F36856"/>
    <w:rsid w:val="00F5347F"/>
    <w:rsid w:val="00F64BEF"/>
    <w:rsid w:val="00F958A5"/>
    <w:rsid w:val="00FA26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3E5A0"/>
  <w15:docId w15:val="{41CF855C-4BA3-FC4D-B15D-DBB3354D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BEF"/>
    <w:pPr>
      <w:spacing w:after="120"/>
      <w:jc w:val="both"/>
    </w:pPr>
    <w:rPr>
      <w:rFonts w:ascii="Arial" w:hAnsi="Arial" w:cs="Arial"/>
      <w:sz w:val="22"/>
      <w:szCs w:val="22"/>
      <w:lang w:val="en-US"/>
    </w:rPr>
  </w:style>
  <w:style w:type="paragraph" w:styleId="Heading1">
    <w:name w:val="heading 1"/>
    <w:aliases w:val="Title1"/>
    <w:basedOn w:val="Normal"/>
    <w:next w:val="ProposalText"/>
    <w:qFormat/>
    <w:rsid w:val="004A0650"/>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2840"/>
    <w:rPr>
      <w:color w:val="0000FF"/>
      <w:u w:val="single"/>
    </w:rPr>
  </w:style>
  <w:style w:type="table" w:styleId="TableGrid">
    <w:name w:val="Table Grid"/>
    <w:basedOn w:val="TableNormal"/>
    <w:rsid w:val="00651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5347F"/>
    <w:rPr>
      <w:sz w:val="20"/>
      <w:szCs w:val="20"/>
    </w:rPr>
  </w:style>
  <w:style w:type="character" w:styleId="FootnoteReference">
    <w:name w:val="footnote reference"/>
    <w:semiHidden/>
    <w:rsid w:val="00F5347F"/>
    <w:rPr>
      <w:vertAlign w:val="superscript"/>
    </w:rPr>
  </w:style>
  <w:style w:type="paragraph" w:styleId="Header">
    <w:name w:val="header"/>
    <w:basedOn w:val="Normal"/>
    <w:rsid w:val="00B11FB0"/>
    <w:pPr>
      <w:tabs>
        <w:tab w:val="center" w:pos="4320"/>
        <w:tab w:val="right" w:pos="8640"/>
      </w:tabs>
    </w:pPr>
  </w:style>
  <w:style w:type="paragraph" w:styleId="Footer">
    <w:name w:val="footer"/>
    <w:basedOn w:val="Normal"/>
    <w:rsid w:val="00B11FB0"/>
    <w:pPr>
      <w:tabs>
        <w:tab w:val="center" w:pos="4320"/>
        <w:tab w:val="right" w:pos="8640"/>
      </w:tabs>
    </w:pPr>
  </w:style>
  <w:style w:type="paragraph" w:customStyle="1" w:styleId="ProposalText">
    <w:name w:val="ProposalText"/>
    <w:basedOn w:val="Normal"/>
    <w:rsid w:val="004A0650"/>
    <w:rPr>
      <w:sz w:val="20"/>
    </w:rPr>
  </w:style>
  <w:style w:type="paragraph" w:customStyle="1" w:styleId="ETHFliesstext">
    <w:name w:val="ETH_Fliesstext"/>
    <w:rsid w:val="004A0650"/>
    <w:pPr>
      <w:spacing w:after="270" w:line="270" w:lineRule="atLeast"/>
    </w:pPr>
    <w:rPr>
      <w:rFonts w:ascii="ETH Light" w:hAnsi="ETH Light"/>
    </w:rPr>
  </w:style>
  <w:style w:type="character" w:styleId="FollowedHyperlink">
    <w:name w:val="FollowedHyperlink"/>
    <w:rsid w:val="00E0766A"/>
    <w:rPr>
      <w:color w:val="606420"/>
      <w:u w:val="single"/>
    </w:rPr>
  </w:style>
  <w:style w:type="character" w:customStyle="1" w:styleId="FootnoteTextChar">
    <w:name w:val="Footnote Text Char"/>
    <w:link w:val="FootnoteText"/>
    <w:rsid w:val="006C2C7B"/>
    <w:rPr>
      <w:lang w:val="en-US" w:eastAsia="en-US" w:bidi="ar-SA"/>
    </w:rPr>
  </w:style>
  <w:style w:type="character" w:styleId="CommentReference">
    <w:name w:val="annotation reference"/>
    <w:rsid w:val="007F1AF5"/>
    <w:rPr>
      <w:sz w:val="18"/>
      <w:szCs w:val="18"/>
    </w:rPr>
  </w:style>
  <w:style w:type="paragraph" w:styleId="CommentText">
    <w:name w:val="annotation text"/>
    <w:basedOn w:val="Normal"/>
    <w:link w:val="CommentTextChar"/>
    <w:rsid w:val="007F1AF5"/>
  </w:style>
  <w:style w:type="character" w:customStyle="1" w:styleId="CommentTextChar">
    <w:name w:val="Comment Text Char"/>
    <w:link w:val="CommentText"/>
    <w:rsid w:val="007F1AF5"/>
    <w:rPr>
      <w:sz w:val="24"/>
      <w:szCs w:val="24"/>
    </w:rPr>
  </w:style>
  <w:style w:type="paragraph" w:styleId="CommentSubject">
    <w:name w:val="annotation subject"/>
    <w:basedOn w:val="CommentText"/>
    <w:next w:val="CommentText"/>
    <w:link w:val="CommentSubjectChar"/>
    <w:rsid w:val="007F1AF5"/>
    <w:rPr>
      <w:b/>
      <w:bCs/>
      <w:sz w:val="20"/>
      <w:szCs w:val="20"/>
    </w:rPr>
  </w:style>
  <w:style w:type="character" w:customStyle="1" w:styleId="CommentSubjectChar">
    <w:name w:val="Comment Subject Char"/>
    <w:link w:val="CommentSubject"/>
    <w:rsid w:val="007F1AF5"/>
    <w:rPr>
      <w:b/>
      <w:bCs/>
      <w:sz w:val="24"/>
      <w:szCs w:val="24"/>
    </w:rPr>
  </w:style>
  <w:style w:type="paragraph" w:styleId="BalloonText">
    <w:name w:val="Balloon Text"/>
    <w:basedOn w:val="Normal"/>
    <w:link w:val="BalloonTextChar"/>
    <w:rsid w:val="007F1AF5"/>
    <w:rPr>
      <w:rFonts w:ascii="Lucida Grande" w:hAnsi="Lucida Grande" w:cs="Lucida Grande"/>
      <w:sz w:val="18"/>
      <w:szCs w:val="18"/>
    </w:rPr>
  </w:style>
  <w:style w:type="character" w:customStyle="1" w:styleId="BalloonTextChar">
    <w:name w:val="Balloon Text Char"/>
    <w:link w:val="BalloonText"/>
    <w:rsid w:val="007F1AF5"/>
    <w:rPr>
      <w:rFonts w:ascii="Lucida Grande" w:hAnsi="Lucida Grande" w:cs="Lucida Grande"/>
      <w:sz w:val="18"/>
      <w:szCs w:val="18"/>
    </w:rPr>
  </w:style>
  <w:style w:type="character" w:styleId="PageNumber">
    <w:name w:val="page number"/>
    <w:rsid w:val="00D3229A"/>
  </w:style>
  <w:style w:type="character" w:customStyle="1" w:styleId="UnresolvedMention1">
    <w:name w:val="Unresolved Mention1"/>
    <w:uiPriority w:val="47"/>
    <w:rsid w:val="001F02C6"/>
    <w:rPr>
      <w:color w:val="808080"/>
      <w:shd w:val="clear" w:color="auto" w:fill="E6E6E6"/>
    </w:rPr>
  </w:style>
  <w:style w:type="character" w:styleId="Strong">
    <w:name w:val="Strong"/>
    <w:basedOn w:val="DefaultParagraphFont"/>
    <w:uiPriority w:val="22"/>
    <w:qFormat/>
    <w:rsid w:val="00EE79A2"/>
    <w:rPr>
      <w:b/>
      <w:bCs/>
    </w:rPr>
  </w:style>
  <w:style w:type="paragraph" w:styleId="Title">
    <w:name w:val="Title"/>
    <w:basedOn w:val="Normal"/>
    <w:next w:val="Normal"/>
    <w:link w:val="TitleChar"/>
    <w:qFormat/>
    <w:rsid w:val="00EE79A2"/>
    <w:pPr>
      <w:contextualSpacing/>
    </w:pPr>
    <w:rPr>
      <w:rFonts w:eastAsiaTheme="majorEastAsia"/>
      <w:b/>
      <w:spacing w:val="-10"/>
      <w:kern w:val="28"/>
      <w:sz w:val="32"/>
      <w:szCs w:val="32"/>
    </w:rPr>
  </w:style>
  <w:style w:type="character" w:customStyle="1" w:styleId="TitleChar">
    <w:name w:val="Title Char"/>
    <w:basedOn w:val="DefaultParagraphFont"/>
    <w:link w:val="Title"/>
    <w:rsid w:val="00EE79A2"/>
    <w:rPr>
      <w:rFonts w:ascii="Arial" w:eastAsiaTheme="majorEastAsia" w:hAnsi="Arial" w:cs="Arial"/>
      <w:b/>
      <w:spacing w:val="-10"/>
      <w:kern w:val="28"/>
      <w:sz w:val="32"/>
      <w:szCs w:val="32"/>
      <w:lang w:val="en-US" w:eastAsia="en-US"/>
    </w:rPr>
  </w:style>
  <w:style w:type="character" w:customStyle="1" w:styleId="UnresolvedMention2">
    <w:name w:val="Unresolved Mention2"/>
    <w:basedOn w:val="DefaultParagraphFont"/>
    <w:uiPriority w:val="99"/>
    <w:semiHidden/>
    <w:unhideWhenUsed/>
    <w:rsid w:val="00EE79A2"/>
    <w:rPr>
      <w:color w:val="605E5C"/>
      <w:shd w:val="clear" w:color="auto" w:fill="E1DFDD"/>
    </w:rPr>
  </w:style>
  <w:style w:type="paragraph" w:styleId="ListParagraph">
    <w:name w:val="List Paragraph"/>
    <w:basedOn w:val="Normal"/>
    <w:uiPriority w:val="72"/>
    <w:qFormat/>
    <w:rsid w:val="00D81460"/>
    <w:pPr>
      <w:numPr>
        <w:numId w:val="10"/>
      </w:numPr>
      <w:contextualSpacing/>
    </w:pPr>
    <w:rPr>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211473">
      <w:bodyDiv w:val="1"/>
      <w:marLeft w:val="0"/>
      <w:marRight w:val="0"/>
      <w:marTop w:val="0"/>
      <w:marBottom w:val="0"/>
      <w:divBdr>
        <w:top w:val="none" w:sz="0" w:space="0" w:color="auto"/>
        <w:left w:val="none" w:sz="0" w:space="0" w:color="auto"/>
        <w:bottom w:val="none" w:sz="0" w:space="0" w:color="auto"/>
        <w:right w:val="none" w:sz="0" w:space="0" w:color="auto"/>
      </w:divBdr>
      <w:divsChild>
        <w:div w:id="618072376">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bs.scnat.ch/downloads/documents/ABS_GoodPractice_20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fpe.ch/key_activities/publications/guidelines/guidelines_e.ph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search/participants/data/ref/h2020/other/hi/h2020-ethics_code-of-conduct_en.pdf" TargetMode="External"/><Relationship Id="rId2" Type="http://schemas.openxmlformats.org/officeDocument/2006/relationships/hyperlink" Target="http://ec.europa.eu/research/participants/data/ref/h2020/grants_manual/hi/ethics/h2020_hi_ethics-self-assess_en.pdf" TargetMode="External"/><Relationship Id="rId1" Type="http://schemas.openxmlformats.org/officeDocument/2006/relationships/hyperlink" Target="https://www.fp-resomus.ethz.ch/project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1419</Words>
  <Characters>8094</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PSI-FELLOW</vt:lpstr>
      <vt:lpstr>PSI-FELLOW</vt:lpstr>
    </vt:vector>
  </TitlesOfParts>
  <Company>Paul Scherrer Institut</Company>
  <LinksUpToDate>false</LinksUpToDate>
  <CharactersWithSpaces>9495</CharactersWithSpaces>
  <SharedDoc>false</SharedDoc>
  <HLinks>
    <vt:vector size="126" baseType="variant">
      <vt:variant>
        <vt:i4>8257569</vt:i4>
      </vt:variant>
      <vt:variant>
        <vt:i4>129</vt:i4>
      </vt:variant>
      <vt:variant>
        <vt:i4>0</vt:i4>
      </vt:variant>
      <vt:variant>
        <vt:i4>5</vt:i4>
      </vt:variant>
      <vt:variant>
        <vt:lpwstr>http://abs.scnat.ch/downloads/documents/ABS_GoodPractice_2009.pdf</vt:lpwstr>
      </vt:variant>
      <vt:variant>
        <vt:lpwstr/>
      </vt:variant>
      <vt:variant>
        <vt:i4>6684784</vt:i4>
      </vt:variant>
      <vt:variant>
        <vt:i4>126</vt:i4>
      </vt:variant>
      <vt:variant>
        <vt:i4>0</vt:i4>
      </vt:variant>
      <vt:variant>
        <vt:i4>5</vt:i4>
      </vt:variant>
      <vt:variant>
        <vt:lpwstr>http://www.kfpe.ch/key_activities/publications/guidelines/guidelines_e.php</vt:lpwstr>
      </vt:variant>
      <vt:variant>
        <vt:lpwstr/>
      </vt:variant>
      <vt:variant>
        <vt:i4>589848</vt:i4>
      </vt:variant>
      <vt:variant>
        <vt:i4>99</vt:i4>
      </vt:variant>
      <vt:variant>
        <vt:i4>0</vt:i4>
      </vt:variant>
      <vt:variant>
        <vt:i4>5</vt:i4>
      </vt:variant>
      <vt:variant>
        <vt:lpwstr>http://www.admin.ch/ch/d/sr/8/814.911.de.pdf</vt:lpwstr>
      </vt:variant>
      <vt:variant>
        <vt:lpwstr/>
      </vt:variant>
      <vt:variant>
        <vt:i4>4915209</vt:i4>
      </vt:variant>
      <vt:variant>
        <vt:i4>96</vt:i4>
      </vt:variant>
      <vt:variant>
        <vt:i4>0</vt:i4>
      </vt:variant>
      <vt:variant>
        <vt:i4>5</vt:i4>
      </vt:variant>
      <vt:variant>
        <vt:lpwstr>http://www.bafu.admin.ch/biotechnologie/01756/index.html?lang=en</vt:lpwstr>
      </vt:variant>
      <vt:variant>
        <vt:lpwstr/>
      </vt:variant>
      <vt:variant>
        <vt:i4>589851</vt:i4>
      </vt:variant>
      <vt:variant>
        <vt:i4>93</vt:i4>
      </vt:variant>
      <vt:variant>
        <vt:i4>0</vt:i4>
      </vt:variant>
      <vt:variant>
        <vt:i4>5</vt:i4>
      </vt:variant>
      <vt:variant>
        <vt:lpwstr>http://www.admin.ch/ch/d/sr/8/814.912.de.pdf</vt:lpwstr>
      </vt:variant>
      <vt:variant>
        <vt:lpwstr/>
      </vt:variant>
      <vt:variant>
        <vt:i4>6291512</vt:i4>
      </vt:variant>
      <vt:variant>
        <vt:i4>90</vt:i4>
      </vt:variant>
      <vt:variant>
        <vt:i4>0</vt:i4>
      </vt:variant>
      <vt:variant>
        <vt:i4>5</vt:i4>
      </vt:variant>
      <vt:variant>
        <vt:lpwstr>http://www.bafu.admin.ch/biotechnologie/index.html?lang=en</vt:lpwstr>
      </vt:variant>
      <vt:variant>
        <vt:lpwstr/>
      </vt:variant>
      <vt:variant>
        <vt:i4>6357116</vt:i4>
      </vt:variant>
      <vt:variant>
        <vt:i4>75</vt:i4>
      </vt:variant>
      <vt:variant>
        <vt:i4>0</vt:i4>
      </vt:variant>
      <vt:variant>
        <vt:i4>5</vt:i4>
      </vt:variant>
      <vt:variant>
        <vt:lpwstr>http://www.samw.ch/dms/en/Ethics/Guidelines/Currently-valid-guidelines/e_RL_Tierethik.pdf</vt:lpwstr>
      </vt:variant>
      <vt:variant>
        <vt:lpwstr/>
      </vt:variant>
      <vt:variant>
        <vt:i4>7929964</vt:i4>
      </vt:variant>
      <vt:variant>
        <vt:i4>72</vt:i4>
      </vt:variant>
      <vt:variant>
        <vt:i4>0</vt:i4>
      </vt:variant>
      <vt:variant>
        <vt:i4>5</vt:i4>
      </vt:variant>
      <vt:variant>
        <vt:lpwstr>http://www.bvet.admin.ch/themen/tierschutz/00777/index.html?lang=en</vt:lpwstr>
      </vt:variant>
      <vt:variant>
        <vt:lpwstr/>
      </vt:variant>
      <vt:variant>
        <vt:i4>3932192</vt:i4>
      </vt:variant>
      <vt:variant>
        <vt:i4>69</vt:i4>
      </vt:variant>
      <vt:variant>
        <vt:i4>0</vt:i4>
      </vt:variant>
      <vt:variant>
        <vt:i4>5</vt:i4>
      </vt:variant>
      <vt:variant>
        <vt:lpwstr>http://www.admin.ch/ch/d/sr/4/455.1.de.pdf</vt:lpwstr>
      </vt:variant>
      <vt:variant>
        <vt:lpwstr/>
      </vt:variant>
      <vt:variant>
        <vt:i4>1179665</vt:i4>
      </vt:variant>
      <vt:variant>
        <vt:i4>66</vt:i4>
      </vt:variant>
      <vt:variant>
        <vt:i4>0</vt:i4>
      </vt:variant>
      <vt:variant>
        <vt:i4>5</vt:i4>
      </vt:variant>
      <vt:variant>
        <vt:lpwstr>http://www.admin.ch/ch/d/sr/4/455.de.pdf</vt:lpwstr>
      </vt:variant>
      <vt:variant>
        <vt:lpwstr/>
      </vt:variant>
      <vt:variant>
        <vt:i4>589846</vt:i4>
      </vt:variant>
      <vt:variant>
        <vt:i4>59</vt:i4>
      </vt:variant>
      <vt:variant>
        <vt:i4>0</vt:i4>
      </vt:variant>
      <vt:variant>
        <vt:i4>5</vt:i4>
      </vt:variant>
      <vt:variant>
        <vt:lpwstr>http://www.admin.ch/ch/d/sr/8/810.311.de.pdf</vt:lpwstr>
      </vt:variant>
      <vt:variant>
        <vt:lpwstr/>
      </vt:variant>
      <vt:variant>
        <vt:i4>7995442</vt:i4>
      </vt:variant>
      <vt:variant>
        <vt:i4>56</vt:i4>
      </vt:variant>
      <vt:variant>
        <vt:i4>0</vt:i4>
      </vt:variant>
      <vt:variant>
        <vt:i4>5</vt:i4>
      </vt:variant>
      <vt:variant>
        <vt:lpwstr>http://www.admin.ch/ch/d/sr/8/810.31.de.pdf</vt:lpwstr>
      </vt:variant>
      <vt:variant>
        <vt:lpwstr/>
      </vt:variant>
      <vt:variant>
        <vt:i4>1704020</vt:i4>
      </vt:variant>
      <vt:variant>
        <vt:i4>53</vt:i4>
      </vt:variant>
      <vt:variant>
        <vt:i4>0</vt:i4>
      </vt:variant>
      <vt:variant>
        <vt:i4>5</vt:i4>
      </vt:variant>
      <vt:variant>
        <vt:lpwstr>http://www.stemcells.bag.admin.ch/themen/hes/</vt:lpwstr>
      </vt:variant>
      <vt:variant>
        <vt:lpwstr/>
      </vt:variant>
      <vt:variant>
        <vt:i4>5177431</vt:i4>
      </vt:variant>
      <vt:variant>
        <vt:i4>22</vt:i4>
      </vt:variant>
      <vt:variant>
        <vt:i4>0</vt:i4>
      </vt:variant>
      <vt:variant>
        <vt:i4>5</vt:i4>
      </vt:variant>
      <vt:variant>
        <vt:lpwstr>https://www.ag.ch/de/dgs/gesundheit/gesundheitsfoerderungpraevention/ethikkommission/ethikkommission.jsp</vt:lpwstr>
      </vt:variant>
      <vt:variant>
        <vt:lpwstr/>
      </vt:variant>
      <vt:variant>
        <vt:i4>7077992</vt:i4>
      </vt:variant>
      <vt:variant>
        <vt:i4>19</vt:i4>
      </vt:variant>
      <vt:variant>
        <vt:i4>0</vt:i4>
      </vt:variant>
      <vt:variant>
        <vt:i4>5</vt:i4>
      </vt:variant>
      <vt:variant>
        <vt:lpwstr>http://www.bag.admin.ch/themen/medizin/00701/00702/00703/index.html?lang=de</vt:lpwstr>
      </vt:variant>
      <vt:variant>
        <vt:lpwstr/>
      </vt:variant>
      <vt:variant>
        <vt:i4>1900633</vt:i4>
      </vt:variant>
      <vt:variant>
        <vt:i4>16</vt:i4>
      </vt:variant>
      <vt:variant>
        <vt:i4>0</vt:i4>
      </vt:variant>
      <vt:variant>
        <vt:i4>5</vt:i4>
      </vt:variant>
      <vt:variant>
        <vt:lpwstr>http://www.swissethics.ch/fileadmin/se/splash.htm</vt:lpwstr>
      </vt:variant>
      <vt:variant>
        <vt:lpwstr/>
      </vt:variant>
      <vt:variant>
        <vt:i4>196685</vt:i4>
      </vt:variant>
      <vt:variant>
        <vt:i4>13</vt:i4>
      </vt:variant>
      <vt:variant>
        <vt:i4>0</vt:i4>
      </vt:variant>
      <vt:variant>
        <vt:i4>5</vt:i4>
      </vt:variant>
      <vt:variant>
        <vt:lpwstr>http://www.swissmedic.ch/?lang=2</vt:lpwstr>
      </vt:variant>
      <vt:variant>
        <vt:lpwstr/>
      </vt:variant>
      <vt:variant>
        <vt:i4>5767239</vt:i4>
      </vt:variant>
      <vt:variant>
        <vt:i4>10</vt:i4>
      </vt:variant>
      <vt:variant>
        <vt:i4>0</vt:i4>
      </vt:variant>
      <vt:variant>
        <vt:i4>5</vt:i4>
      </vt:variant>
      <vt:variant>
        <vt:lpwstr>http://www.bag.admin.ch/themen/medizin/00701/00702/index.html?lang=de</vt:lpwstr>
      </vt:variant>
      <vt:variant>
        <vt:lpwstr/>
      </vt:variant>
      <vt:variant>
        <vt:i4>5177431</vt:i4>
      </vt:variant>
      <vt:variant>
        <vt:i4>3</vt:i4>
      </vt:variant>
      <vt:variant>
        <vt:i4>0</vt:i4>
      </vt:variant>
      <vt:variant>
        <vt:i4>5</vt:i4>
      </vt:variant>
      <vt:variant>
        <vt:lpwstr>https://www.ag.ch/de/dgs/gesundheit/gesundheitsfoerderungpraevention/ethikkommission/ethikkommission.jsp</vt:lpwstr>
      </vt:variant>
      <vt:variant>
        <vt:lpwstr/>
      </vt:variant>
      <vt:variant>
        <vt:i4>6029327</vt:i4>
      </vt:variant>
      <vt:variant>
        <vt:i4>0</vt:i4>
      </vt:variant>
      <vt:variant>
        <vt:i4>0</vt:i4>
      </vt:variant>
      <vt:variant>
        <vt:i4>5</vt:i4>
      </vt:variant>
      <vt:variant>
        <vt:lpwstr>http://www.psi.ch/integrity/</vt:lpwstr>
      </vt:variant>
      <vt:variant>
        <vt:lpwstr/>
      </vt:variant>
      <vt:variant>
        <vt:i4>4390919</vt:i4>
      </vt:variant>
      <vt:variant>
        <vt:i4>0</vt:i4>
      </vt:variant>
      <vt:variant>
        <vt:i4>0</vt:i4>
      </vt:variant>
      <vt:variant>
        <vt:i4>5</vt:i4>
      </vt:variant>
      <vt:variant>
        <vt:lpwstr>https://www.psi.ch/psi-fellow/list-of-principle-investigators-and-themes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PSI-FELLOW</dc:title>
  <dc:creator>jahns</dc:creator>
  <cp:lastModifiedBy>Jan van Beilen</cp:lastModifiedBy>
  <cp:revision>11</cp:revision>
  <cp:lastPrinted>2012-05-04T11:08:00Z</cp:lastPrinted>
  <dcterms:created xsi:type="dcterms:W3CDTF">2018-10-05T13:32:00Z</dcterms:created>
  <dcterms:modified xsi:type="dcterms:W3CDTF">2020-08-24T09:09:00Z</dcterms:modified>
</cp:coreProperties>
</file>